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0B" w:rsidRPr="002C4E0B" w:rsidRDefault="002C4E0B" w:rsidP="007A5406">
      <w:pPr>
        <w:spacing w:line="360" w:lineRule="auto"/>
        <w:jc w:val="center"/>
        <w:rPr>
          <w:rFonts w:ascii="Palatino Linotype" w:hAnsi="Palatino Linotype" w:cs="Tahoma"/>
          <w:b/>
          <w:sz w:val="30"/>
          <w:szCs w:val="30"/>
        </w:rPr>
      </w:pPr>
      <w:r w:rsidRPr="002C4E0B">
        <w:rPr>
          <w:rFonts w:ascii="Palatino Linotype" w:hAnsi="Palatino Linotype" w:cs="Tahoma"/>
          <w:b/>
          <w:sz w:val="30"/>
          <w:szCs w:val="30"/>
        </w:rPr>
        <w:t>THE INFLUENCE OF RELIGIOUS BELIEFS ON UYO CITY POLYTECHNIC STUDENT’S PERCEPTION OF CONDOM ADVERTISEMENT</w:t>
      </w:r>
    </w:p>
    <w:p w:rsidR="002A3109" w:rsidRPr="005A0ED4" w:rsidRDefault="007A5406" w:rsidP="007A5406">
      <w:pPr>
        <w:spacing w:line="360" w:lineRule="auto"/>
        <w:jc w:val="center"/>
        <w:rPr>
          <w:rFonts w:ascii="Palatino Linotype" w:hAnsi="Palatino Linotype" w:cs="Tahoma"/>
          <w:b/>
          <w:sz w:val="30"/>
          <w:szCs w:val="30"/>
        </w:rPr>
      </w:pPr>
      <w:r w:rsidRPr="005A0ED4">
        <w:rPr>
          <w:rFonts w:ascii="Palatino Linotype" w:hAnsi="Palatino Linotype" w:cs="Tahoma"/>
          <w:b/>
          <w:sz w:val="30"/>
          <w:szCs w:val="30"/>
        </w:rPr>
        <w:t>ABSTRACT</w:t>
      </w:r>
    </w:p>
    <w:p w:rsidR="002A3109" w:rsidRPr="005A0ED4" w:rsidRDefault="002A3109" w:rsidP="007A5406">
      <w:pPr>
        <w:spacing w:line="240" w:lineRule="auto"/>
        <w:jc w:val="both"/>
        <w:rPr>
          <w:rFonts w:ascii="Palatino Linotype" w:hAnsi="Palatino Linotype" w:cs="Tahoma"/>
          <w:sz w:val="30"/>
          <w:szCs w:val="30"/>
        </w:rPr>
      </w:pPr>
      <w:r w:rsidRPr="005A0ED4">
        <w:rPr>
          <w:rFonts w:ascii="Palatino Linotype" w:hAnsi="Palatino Linotype" w:cs="Tahoma"/>
          <w:sz w:val="30"/>
          <w:szCs w:val="30"/>
        </w:rPr>
        <w:t>This study focuses on the influence of religious</w:t>
      </w:r>
      <w:r w:rsidR="001D59EE" w:rsidRPr="005A0ED4">
        <w:rPr>
          <w:rFonts w:ascii="Palatino Linotype" w:hAnsi="Palatino Linotype" w:cs="Tahoma"/>
          <w:sz w:val="30"/>
          <w:szCs w:val="30"/>
        </w:rPr>
        <w:t xml:space="preserve"> beliefs on Uyo City Polytechnic</w:t>
      </w:r>
      <w:r w:rsidR="00EC221C" w:rsidRPr="005A0ED4">
        <w:rPr>
          <w:rFonts w:ascii="Palatino Linotype" w:hAnsi="Palatino Linotype" w:cs="Tahoma"/>
          <w:sz w:val="30"/>
          <w:szCs w:val="30"/>
        </w:rPr>
        <w:t xml:space="preserve"> student’s perception of condom advertisement.</w:t>
      </w:r>
      <w:r w:rsidR="00D36DCA" w:rsidRPr="005A0ED4">
        <w:rPr>
          <w:rFonts w:ascii="Palatino Linotype" w:hAnsi="Palatino Linotype" w:cs="Tahoma"/>
          <w:sz w:val="30"/>
          <w:szCs w:val="30"/>
        </w:rPr>
        <w:t xml:space="preserve"> In a bid for proper solution to the problem</w:t>
      </w:r>
      <w:r w:rsidR="00537D7F" w:rsidRPr="005A0ED4">
        <w:rPr>
          <w:rFonts w:ascii="Palatino Linotype" w:hAnsi="Palatino Linotype" w:cs="Tahoma"/>
          <w:sz w:val="30"/>
          <w:szCs w:val="30"/>
        </w:rPr>
        <w:t xml:space="preserve"> under study, five (5) research questions were formulated by the researcher. The </w:t>
      </w:r>
      <w:r w:rsidR="003D710E" w:rsidRPr="005A0ED4">
        <w:rPr>
          <w:rFonts w:ascii="Palatino Linotype" w:hAnsi="Palatino Linotype" w:cs="Tahoma"/>
          <w:sz w:val="30"/>
          <w:szCs w:val="30"/>
        </w:rPr>
        <w:t>method of research for this study is survey and as such three hundred (300)</w:t>
      </w:r>
      <w:r w:rsidR="00793072" w:rsidRPr="005A0ED4">
        <w:rPr>
          <w:rFonts w:ascii="Palatino Linotype" w:hAnsi="Palatino Linotype" w:cs="Tahoma"/>
          <w:sz w:val="30"/>
          <w:szCs w:val="30"/>
        </w:rPr>
        <w:t xml:space="preserve"> copies of questionnaires were produced and administered to the respondents by the researcher,</w:t>
      </w:r>
      <w:r w:rsidR="004260F1" w:rsidRPr="005A0ED4">
        <w:rPr>
          <w:rFonts w:ascii="Palatino Linotype" w:hAnsi="Palatino Linotype" w:cs="Tahoma"/>
          <w:sz w:val="30"/>
          <w:szCs w:val="30"/>
        </w:rPr>
        <w:t xml:space="preserve"> using a random sampling technique.</w:t>
      </w:r>
      <w:r w:rsidR="000F76F4" w:rsidRPr="005A0ED4">
        <w:rPr>
          <w:rFonts w:ascii="Palatino Linotype" w:hAnsi="Palatino Linotype" w:cs="Tahoma"/>
          <w:sz w:val="30"/>
          <w:szCs w:val="30"/>
        </w:rPr>
        <w:t xml:space="preserve"> The findings revealed that religious beliefs are not the only factor that influences the student’s perception</w:t>
      </w:r>
      <w:r w:rsidR="001A47E3" w:rsidRPr="005A0ED4">
        <w:rPr>
          <w:rFonts w:ascii="Palatino Linotype" w:hAnsi="Palatino Linotype" w:cs="Tahoma"/>
          <w:sz w:val="30"/>
          <w:szCs w:val="30"/>
        </w:rPr>
        <w:t xml:space="preserve"> of condom advertisements.</w:t>
      </w:r>
      <w:r w:rsidR="00001C0D" w:rsidRPr="005A0ED4">
        <w:rPr>
          <w:rFonts w:ascii="Palatino Linotype" w:hAnsi="Palatino Linotype" w:cs="Tahoma"/>
          <w:sz w:val="30"/>
          <w:szCs w:val="30"/>
        </w:rPr>
        <w:t xml:space="preserve"> It was also found out that majority of the students expose themselves to condom advertisement at least once a week.</w:t>
      </w:r>
      <w:r w:rsidR="004C7126" w:rsidRPr="005A0ED4">
        <w:rPr>
          <w:rFonts w:ascii="Palatino Linotype" w:hAnsi="Palatino Linotype" w:cs="Tahoma"/>
          <w:sz w:val="30"/>
          <w:szCs w:val="30"/>
        </w:rPr>
        <w:t xml:space="preserve"> The study in its recommendation draws attention to the need of</w:t>
      </w:r>
      <w:r w:rsidR="00507DEF" w:rsidRPr="005A0ED4">
        <w:rPr>
          <w:rFonts w:ascii="Palatino Linotype" w:hAnsi="Palatino Linotype" w:cs="Tahoma"/>
          <w:sz w:val="30"/>
          <w:szCs w:val="30"/>
        </w:rPr>
        <w:t xml:space="preserve"> advertisers of condom to embark on opinion research to find out those things </w:t>
      </w:r>
      <w:r w:rsidR="00A51FBE" w:rsidRPr="005A0ED4">
        <w:rPr>
          <w:rFonts w:ascii="Palatino Linotype" w:hAnsi="Palatino Linotype" w:cs="Tahoma"/>
          <w:sz w:val="30"/>
          <w:szCs w:val="30"/>
        </w:rPr>
        <w:t>that could attracts consumers to the advertisement and the advertisement should be moral in content.</w:t>
      </w:r>
    </w:p>
    <w:p w:rsidR="009F40F1" w:rsidRPr="005A0ED4" w:rsidRDefault="009F40F1" w:rsidP="00756690">
      <w:pPr>
        <w:spacing w:line="480" w:lineRule="auto"/>
        <w:jc w:val="center"/>
        <w:rPr>
          <w:rFonts w:ascii="Palatino Linotype" w:hAnsi="Palatino Linotype" w:cs="Tahoma"/>
          <w:b/>
          <w:sz w:val="30"/>
          <w:szCs w:val="30"/>
        </w:rPr>
      </w:pPr>
    </w:p>
    <w:p w:rsidR="009F40F1" w:rsidRPr="005A0ED4" w:rsidRDefault="009F40F1" w:rsidP="00756690">
      <w:pPr>
        <w:spacing w:line="480" w:lineRule="auto"/>
        <w:jc w:val="center"/>
        <w:rPr>
          <w:rFonts w:ascii="Palatino Linotype" w:hAnsi="Palatino Linotype" w:cs="Tahoma"/>
          <w:b/>
          <w:sz w:val="30"/>
          <w:szCs w:val="30"/>
        </w:rPr>
      </w:pPr>
    </w:p>
    <w:p w:rsidR="009F40F1" w:rsidRPr="005A0ED4" w:rsidRDefault="009F40F1" w:rsidP="00756690">
      <w:pPr>
        <w:spacing w:line="480" w:lineRule="auto"/>
        <w:jc w:val="center"/>
        <w:rPr>
          <w:rFonts w:ascii="Palatino Linotype" w:hAnsi="Palatino Linotype" w:cs="Tahoma"/>
          <w:b/>
          <w:sz w:val="30"/>
          <w:szCs w:val="30"/>
        </w:rPr>
      </w:pPr>
    </w:p>
    <w:p w:rsidR="009F40F1" w:rsidRPr="005A0ED4" w:rsidRDefault="009F40F1" w:rsidP="00756690">
      <w:pPr>
        <w:spacing w:line="480" w:lineRule="auto"/>
        <w:jc w:val="center"/>
        <w:rPr>
          <w:rFonts w:ascii="Palatino Linotype" w:hAnsi="Palatino Linotype" w:cs="Tahoma"/>
          <w:b/>
          <w:sz w:val="30"/>
          <w:szCs w:val="30"/>
        </w:rPr>
      </w:pPr>
    </w:p>
    <w:p w:rsidR="009F40F1" w:rsidRPr="005A0ED4" w:rsidRDefault="009F40F1" w:rsidP="00756690">
      <w:pPr>
        <w:spacing w:line="480" w:lineRule="auto"/>
        <w:jc w:val="center"/>
        <w:rPr>
          <w:rFonts w:ascii="Palatino Linotype" w:hAnsi="Palatino Linotype" w:cs="Tahoma"/>
          <w:b/>
          <w:sz w:val="30"/>
          <w:szCs w:val="30"/>
        </w:rPr>
      </w:pPr>
    </w:p>
    <w:p w:rsidR="002718A9" w:rsidRPr="005A0ED4" w:rsidRDefault="00756690" w:rsidP="00756690">
      <w:pPr>
        <w:spacing w:line="480" w:lineRule="auto"/>
        <w:jc w:val="center"/>
        <w:rPr>
          <w:rFonts w:ascii="Palatino Linotype" w:hAnsi="Palatino Linotype" w:cs="Tahoma"/>
          <w:b/>
          <w:sz w:val="30"/>
          <w:szCs w:val="30"/>
        </w:rPr>
      </w:pPr>
      <w:r w:rsidRPr="005A0ED4">
        <w:rPr>
          <w:rFonts w:ascii="Palatino Linotype" w:hAnsi="Palatino Linotype" w:cs="Tahoma"/>
          <w:b/>
          <w:sz w:val="30"/>
          <w:szCs w:val="30"/>
        </w:rPr>
        <w:t>CHAPTER ONE</w:t>
      </w:r>
    </w:p>
    <w:p w:rsidR="009F11D1" w:rsidRPr="005A0ED4" w:rsidRDefault="00756690" w:rsidP="00756690">
      <w:pPr>
        <w:spacing w:line="480" w:lineRule="auto"/>
        <w:jc w:val="center"/>
        <w:rPr>
          <w:rFonts w:ascii="Palatino Linotype" w:hAnsi="Palatino Linotype" w:cs="Tahoma"/>
          <w:b/>
          <w:sz w:val="30"/>
          <w:szCs w:val="30"/>
        </w:rPr>
      </w:pPr>
      <w:r w:rsidRPr="005A0ED4">
        <w:rPr>
          <w:rFonts w:ascii="Palatino Linotype" w:hAnsi="Palatino Linotype" w:cs="Tahoma"/>
          <w:b/>
          <w:sz w:val="30"/>
          <w:szCs w:val="30"/>
        </w:rPr>
        <w:t>INTRODUCTION</w:t>
      </w:r>
    </w:p>
    <w:p w:rsidR="009F11D1" w:rsidRPr="005A0ED4" w:rsidRDefault="009F11D1" w:rsidP="009F11D1">
      <w:pPr>
        <w:spacing w:line="480" w:lineRule="auto"/>
        <w:jc w:val="both"/>
        <w:rPr>
          <w:rFonts w:ascii="Palatino Linotype" w:hAnsi="Palatino Linotype" w:cs="Tahoma"/>
          <w:b/>
          <w:sz w:val="30"/>
          <w:szCs w:val="30"/>
        </w:rPr>
      </w:pPr>
      <w:r w:rsidRPr="005A0ED4">
        <w:rPr>
          <w:rFonts w:ascii="Palatino Linotype" w:hAnsi="Palatino Linotype" w:cs="Tahoma"/>
          <w:b/>
          <w:sz w:val="30"/>
          <w:szCs w:val="30"/>
        </w:rPr>
        <w:t>1.1</w:t>
      </w:r>
      <w:r w:rsidRPr="005A0ED4">
        <w:rPr>
          <w:rFonts w:ascii="Palatino Linotype" w:hAnsi="Palatino Linotype" w:cs="Tahoma"/>
          <w:b/>
          <w:sz w:val="30"/>
          <w:szCs w:val="30"/>
        </w:rPr>
        <w:tab/>
        <w:t>Background of the Study</w:t>
      </w:r>
    </w:p>
    <w:p w:rsidR="00952B18" w:rsidRPr="005A0ED4" w:rsidRDefault="00952B18"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r>
      <w:r w:rsidR="00194F81" w:rsidRPr="005A0ED4">
        <w:rPr>
          <w:rFonts w:ascii="Palatino Linotype" w:hAnsi="Palatino Linotype" w:cs="Tahoma"/>
          <w:sz w:val="30"/>
          <w:szCs w:val="30"/>
        </w:rPr>
        <w:t>Advertisement is a form of marketing communication used to promote or sell something, usually a business’s product or service.</w:t>
      </w:r>
      <w:r w:rsidR="00007286" w:rsidRPr="005A0ED4">
        <w:rPr>
          <w:rFonts w:ascii="Palatino Linotype" w:hAnsi="Palatino Linotype" w:cs="Tahoma"/>
          <w:sz w:val="30"/>
          <w:szCs w:val="30"/>
        </w:rPr>
        <w:t xml:space="preserve"> Advertising is any paid form of non-personal communication link, initiated</w:t>
      </w:r>
      <w:r w:rsidR="00956633" w:rsidRPr="005A0ED4">
        <w:rPr>
          <w:rFonts w:ascii="Palatino Linotype" w:hAnsi="Palatino Linotype" w:cs="Tahoma"/>
          <w:sz w:val="30"/>
          <w:szCs w:val="30"/>
        </w:rPr>
        <w:t xml:space="preserve"> by an identified marketer, to establish or continue exchange relationships with customers and at times, with other stakeholders.</w:t>
      </w:r>
      <w:r w:rsidR="00A72407" w:rsidRPr="005A0ED4">
        <w:rPr>
          <w:rFonts w:ascii="Palatino Linotype" w:hAnsi="Palatino Linotype" w:cs="Tahoma"/>
          <w:sz w:val="30"/>
          <w:szCs w:val="30"/>
        </w:rPr>
        <w:t xml:space="preserve"> Companies advise to: build awareness, position a product/brand, build preference and differentiate their product/brands.</w:t>
      </w:r>
    </w:p>
    <w:p w:rsidR="00D643DA" w:rsidRPr="005A0ED4" w:rsidRDefault="00D643DA"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lastRenderedPageBreak/>
        <w:tab/>
      </w:r>
      <w:proofErr w:type="spellStart"/>
      <w:r w:rsidRPr="005A0ED4">
        <w:rPr>
          <w:rFonts w:ascii="Palatino Linotype" w:hAnsi="Palatino Linotype" w:cs="Tahoma"/>
          <w:sz w:val="30"/>
          <w:szCs w:val="30"/>
        </w:rPr>
        <w:t>Asemah</w:t>
      </w:r>
      <w:proofErr w:type="spellEnd"/>
      <w:r w:rsidRPr="005A0ED4">
        <w:rPr>
          <w:rFonts w:ascii="Palatino Linotype" w:hAnsi="Palatino Linotype" w:cs="Tahoma"/>
          <w:sz w:val="30"/>
          <w:szCs w:val="30"/>
        </w:rPr>
        <w:t xml:space="preserve"> (2014) says that advertising is any communication that is paid for, identified by a sponsor, directed</w:t>
      </w:r>
      <w:r w:rsidR="004D1CBB" w:rsidRPr="005A0ED4">
        <w:rPr>
          <w:rFonts w:ascii="Palatino Linotype" w:hAnsi="Palatino Linotype" w:cs="Tahoma"/>
          <w:sz w:val="30"/>
          <w:szCs w:val="30"/>
        </w:rPr>
        <w:t xml:space="preserve"> at a target audience, through the various mass media like radio, television, billboard,</w:t>
      </w:r>
      <w:r w:rsidR="00931D29" w:rsidRPr="005A0ED4">
        <w:rPr>
          <w:rFonts w:ascii="Palatino Linotype" w:hAnsi="Palatino Linotype" w:cs="Tahoma"/>
          <w:sz w:val="30"/>
          <w:szCs w:val="30"/>
        </w:rPr>
        <w:t xml:space="preserve"> newspapers and magazine with the aim</w:t>
      </w:r>
      <w:r w:rsidR="00FF1569" w:rsidRPr="005A0ED4">
        <w:rPr>
          <w:rFonts w:ascii="Palatino Linotype" w:hAnsi="Palatino Linotype" w:cs="Tahoma"/>
          <w:sz w:val="30"/>
          <w:szCs w:val="30"/>
        </w:rPr>
        <w:t xml:space="preserve"> </w:t>
      </w:r>
      <w:r w:rsidR="00931D29" w:rsidRPr="005A0ED4">
        <w:rPr>
          <w:rFonts w:ascii="Palatino Linotype" w:hAnsi="Palatino Linotype" w:cs="Tahoma"/>
          <w:sz w:val="30"/>
          <w:szCs w:val="30"/>
        </w:rPr>
        <w:t>of creating awareness about goods and services.</w:t>
      </w:r>
      <w:r w:rsidR="00FF1569" w:rsidRPr="005A0ED4">
        <w:rPr>
          <w:rFonts w:ascii="Palatino Linotype" w:hAnsi="Palatino Linotype" w:cs="Tahoma"/>
          <w:sz w:val="30"/>
          <w:szCs w:val="30"/>
        </w:rPr>
        <w:t xml:space="preserve"> The purpose of advertisement is nothing, but to sell something, a product, a service or an idea. The real object of advertising is effective communication between producers and consumers.</w:t>
      </w:r>
    </w:p>
    <w:p w:rsidR="004F3B08" w:rsidRPr="005A0ED4" w:rsidRDefault="004F3B08"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Before television, much of advertising was done on radio. The voice of the actor was</w:t>
      </w:r>
      <w:r w:rsidR="001C64D8" w:rsidRPr="005A0ED4">
        <w:rPr>
          <w:rFonts w:ascii="Palatino Linotype" w:hAnsi="Palatino Linotype" w:cs="Tahoma"/>
          <w:sz w:val="30"/>
          <w:szCs w:val="30"/>
        </w:rPr>
        <w:t xml:space="preserve"> more important than the appearance, with the</w:t>
      </w:r>
      <w:r w:rsidR="00FC799A" w:rsidRPr="005A0ED4">
        <w:rPr>
          <w:rFonts w:ascii="Palatino Linotype" w:hAnsi="Palatino Linotype" w:cs="Tahoma"/>
          <w:sz w:val="30"/>
          <w:szCs w:val="30"/>
        </w:rPr>
        <w:t xml:space="preserve"> </w:t>
      </w:r>
      <w:r w:rsidR="005A0ED4" w:rsidRPr="005A0ED4">
        <w:rPr>
          <w:rFonts w:ascii="Palatino Linotype" w:hAnsi="Palatino Linotype" w:cs="Tahoma"/>
          <w:sz w:val="30"/>
          <w:szCs w:val="30"/>
        </w:rPr>
        <w:t>advent</w:t>
      </w:r>
      <w:r w:rsidR="00FC799A" w:rsidRPr="005A0ED4">
        <w:rPr>
          <w:rFonts w:ascii="Palatino Linotype" w:hAnsi="Palatino Linotype" w:cs="Tahoma"/>
          <w:sz w:val="30"/>
          <w:szCs w:val="30"/>
        </w:rPr>
        <w:t xml:space="preserve"> of television in the 1950s, the method of advertising shifted, as did the importance of aesthetics.</w:t>
      </w:r>
      <w:r w:rsidR="00102881" w:rsidRPr="005A0ED4">
        <w:rPr>
          <w:rFonts w:ascii="Palatino Linotype" w:hAnsi="Palatino Linotype" w:cs="Tahoma"/>
          <w:sz w:val="30"/>
          <w:szCs w:val="30"/>
        </w:rPr>
        <w:t xml:space="preserve"> Advertising became more visual, so the appearance </w:t>
      </w:r>
      <w:r w:rsidR="00102881" w:rsidRPr="005A0ED4">
        <w:rPr>
          <w:rFonts w:ascii="Palatino Linotype" w:hAnsi="Palatino Linotype" w:cs="Tahoma"/>
          <w:sz w:val="30"/>
          <w:szCs w:val="30"/>
        </w:rPr>
        <w:lastRenderedPageBreak/>
        <w:t xml:space="preserve">of the actors and the environment as a whole took on new meaning. </w:t>
      </w:r>
    </w:p>
    <w:p w:rsidR="00102881" w:rsidRPr="005A0ED4" w:rsidRDefault="00102881"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Thus, advertisement is aimed at creating perception.</w:t>
      </w:r>
      <w:r w:rsidR="0015777B" w:rsidRPr="005A0ED4">
        <w:rPr>
          <w:rFonts w:ascii="Palatino Linotype" w:hAnsi="Palatino Linotype" w:cs="Tahoma"/>
          <w:sz w:val="30"/>
          <w:szCs w:val="30"/>
        </w:rPr>
        <w:t xml:space="preserve"> Burgeon and </w:t>
      </w:r>
      <w:proofErr w:type="spellStart"/>
      <w:r w:rsidR="0015777B" w:rsidRPr="005A0ED4">
        <w:rPr>
          <w:rFonts w:ascii="Palatino Linotype" w:hAnsi="Palatino Linotype" w:cs="Tahoma"/>
          <w:sz w:val="30"/>
          <w:szCs w:val="30"/>
        </w:rPr>
        <w:t>Ruffiner</w:t>
      </w:r>
      <w:proofErr w:type="spellEnd"/>
      <w:r w:rsidR="0015777B" w:rsidRPr="005A0ED4">
        <w:rPr>
          <w:rFonts w:ascii="Palatino Linotype" w:hAnsi="Palatino Linotype" w:cs="Tahoma"/>
          <w:sz w:val="30"/>
          <w:szCs w:val="30"/>
        </w:rPr>
        <w:t xml:space="preserve"> (1979) cited in </w:t>
      </w:r>
      <w:proofErr w:type="spellStart"/>
      <w:r w:rsidR="0015777B" w:rsidRPr="005A0ED4">
        <w:rPr>
          <w:rFonts w:ascii="Palatino Linotype" w:hAnsi="Palatino Linotype" w:cs="Tahoma"/>
          <w:sz w:val="30"/>
          <w:szCs w:val="30"/>
        </w:rPr>
        <w:t>Asemah</w:t>
      </w:r>
      <w:proofErr w:type="spellEnd"/>
      <w:r w:rsidR="003A6698" w:rsidRPr="005A0ED4">
        <w:rPr>
          <w:rFonts w:ascii="Palatino Linotype" w:hAnsi="Palatino Linotype" w:cs="Tahoma"/>
          <w:sz w:val="30"/>
          <w:szCs w:val="30"/>
        </w:rPr>
        <w:t xml:space="preserve"> (2014) see perception as the process of making sense out of experience.</w:t>
      </w:r>
      <w:r w:rsidR="00B027F4" w:rsidRPr="005A0ED4">
        <w:rPr>
          <w:rFonts w:ascii="Palatino Linotype" w:hAnsi="Palatino Linotype" w:cs="Tahoma"/>
          <w:sz w:val="30"/>
          <w:szCs w:val="30"/>
        </w:rPr>
        <w:t xml:space="preserve"> Advertising is about selling, by neutral advertising is neither neutral nor objective, pleading its case through the strongest, most persuasive means, advertising</w:t>
      </w:r>
      <w:r w:rsidR="00C11CD4" w:rsidRPr="005A0ED4">
        <w:rPr>
          <w:rFonts w:ascii="Palatino Linotype" w:hAnsi="Palatino Linotype" w:cs="Tahoma"/>
          <w:sz w:val="30"/>
          <w:szCs w:val="30"/>
        </w:rPr>
        <w:t xml:space="preserve"> informs, entertains and sells, it even inspires.</w:t>
      </w:r>
    </w:p>
    <w:p w:rsidR="008D10C0" w:rsidRPr="005A0ED4" w:rsidRDefault="008D10C0"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In recent times, there have been increased attempts to popularize the use of condoms among the populace through advertisement.</w:t>
      </w:r>
      <w:r w:rsidR="00AA03D5" w:rsidRPr="005A0ED4">
        <w:rPr>
          <w:rFonts w:ascii="Palatino Linotype" w:hAnsi="Palatino Linotype" w:cs="Tahoma"/>
          <w:sz w:val="30"/>
          <w:szCs w:val="30"/>
        </w:rPr>
        <w:t xml:space="preserve"> The condom is advertised as a product that should be used (worn) during sexual intercourse at a precaution against the free transfer of </w:t>
      </w:r>
      <w:r w:rsidR="003F7061" w:rsidRPr="005A0ED4">
        <w:rPr>
          <w:rFonts w:ascii="Palatino Linotype" w:hAnsi="Palatino Linotype" w:cs="Tahoma"/>
          <w:sz w:val="30"/>
          <w:szCs w:val="30"/>
        </w:rPr>
        <w:t xml:space="preserve">Sexual Transmitted Disease </w:t>
      </w:r>
      <w:r w:rsidR="00790C3D" w:rsidRPr="005A0ED4">
        <w:rPr>
          <w:rFonts w:ascii="Palatino Linotype" w:hAnsi="Palatino Linotype" w:cs="Tahoma"/>
          <w:sz w:val="30"/>
          <w:szCs w:val="30"/>
        </w:rPr>
        <w:t>(STDs).</w:t>
      </w:r>
      <w:r w:rsidR="003D5E53" w:rsidRPr="005A0ED4">
        <w:rPr>
          <w:rFonts w:ascii="Palatino Linotype" w:hAnsi="Palatino Linotype" w:cs="Tahoma"/>
          <w:sz w:val="30"/>
          <w:szCs w:val="30"/>
        </w:rPr>
        <w:t xml:space="preserve"> With increased awareness that the deadly </w:t>
      </w:r>
      <w:r w:rsidR="003D5E53" w:rsidRPr="005A0ED4">
        <w:rPr>
          <w:rFonts w:ascii="Palatino Linotype" w:hAnsi="Palatino Linotype" w:cs="Tahoma"/>
          <w:sz w:val="30"/>
          <w:szCs w:val="30"/>
        </w:rPr>
        <w:lastRenderedPageBreak/>
        <w:t xml:space="preserve">Acquired Immune Deficiency Syndrome (AIDS) is mostly transferred </w:t>
      </w:r>
      <w:r w:rsidR="00AE7705" w:rsidRPr="005A0ED4">
        <w:rPr>
          <w:rFonts w:ascii="Palatino Linotype" w:hAnsi="Palatino Linotype" w:cs="Tahoma"/>
          <w:sz w:val="30"/>
          <w:szCs w:val="30"/>
        </w:rPr>
        <w:t>through sex. Condom is advertised to persuade and encourage people to adopt its usage as a preventive measure against AIDs.</w:t>
      </w:r>
    </w:p>
    <w:p w:rsidR="00A37B95" w:rsidRPr="005A0ED4" w:rsidRDefault="00A37B95"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Also condoms are advertised as being capable of preventing unwanted pregnancies among the young youth, as well as tool for child spacing and birth control among married couples.</w:t>
      </w:r>
      <w:r w:rsidR="00CD1C67" w:rsidRPr="005A0ED4">
        <w:rPr>
          <w:rFonts w:ascii="Palatino Linotype" w:hAnsi="Palatino Linotype" w:cs="Tahoma"/>
          <w:sz w:val="30"/>
          <w:szCs w:val="30"/>
        </w:rPr>
        <w:t xml:space="preserve"> This claim is supported by governments, public health institutions and health ministries at Federal, State</w:t>
      </w:r>
      <w:r w:rsidR="00E17EFA" w:rsidRPr="005A0ED4">
        <w:rPr>
          <w:rFonts w:ascii="Palatino Linotype" w:hAnsi="Palatino Linotype" w:cs="Tahoma"/>
          <w:sz w:val="30"/>
          <w:szCs w:val="30"/>
        </w:rPr>
        <w:t xml:space="preserve"> and Local Government levels. Therefore, condom advertisements are encouraged by government and health officials.</w:t>
      </w:r>
    </w:p>
    <w:p w:rsidR="008F5F84" w:rsidRPr="005A0ED4" w:rsidRDefault="008F5F84"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 xml:space="preserve">Be that as it may, many people are influence by various factors and in most cases their religious beliefs to perceive condom advertisements differently, either positively or negatively. </w:t>
      </w:r>
      <w:r w:rsidR="00915497" w:rsidRPr="005A0ED4">
        <w:rPr>
          <w:rFonts w:ascii="Palatino Linotype" w:hAnsi="Palatino Linotype" w:cs="Tahoma"/>
          <w:sz w:val="30"/>
          <w:szCs w:val="30"/>
        </w:rPr>
        <w:t>Individual’s</w:t>
      </w:r>
      <w:r w:rsidRPr="005A0ED4">
        <w:rPr>
          <w:rFonts w:ascii="Palatino Linotype" w:hAnsi="Palatino Linotype" w:cs="Tahoma"/>
          <w:sz w:val="30"/>
          <w:szCs w:val="30"/>
        </w:rPr>
        <w:t xml:space="preserve"> perception of condom advertisements </w:t>
      </w:r>
      <w:r w:rsidRPr="005A0ED4">
        <w:rPr>
          <w:rFonts w:ascii="Palatino Linotype" w:hAnsi="Palatino Linotype" w:cs="Tahoma"/>
          <w:sz w:val="30"/>
          <w:szCs w:val="30"/>
        </w:rPr>
        <w:lastRenderedPageBreak/>
        <w:t>has a way of influencing their condom usage.</w:t>
      </w:r>
      <w:r w:rsidR="00023374" w:rsidRPr="005A0ED4">
        <w:rPr>
          <w:rFonts w:ascii="Palatino Linotype" w:hAnsi="Palatino Linotype" w:cs="Tahoma"/>
          <w:sz w:val="30"/>
          <w:szCs w:val="30"/>
        </w:rPr>
        <w:t xml:space="preserve"> According to </w:t>
      </w:r>
      <w:proofErr w:type="spellStart"/>
      <w:r w:rsidR="00023374" w:rsidRPr="005A0ED4">
        <w:rPr>
          <w:rFonts w:ascii="Palatino Linotype" w:hAnsi="Palatino Linotype" w:cs="Tahoma"/>
          <w:sz w:val="30"/>
          <w:szCs w:val="30"/>
        </w:rPr>
        <w:t>Andem</w:t>
      </w:r>
      <w:proofErr w:type="spellEnd"/>
      <w:r w:rsidR="00023374" w:rsidRPr="005A0ED4">
        <w:rPr>
          <w:rFonts w:ascii="Palatino Linotype" w:hAnsi="Palatino Linotype" w:cs="Tahoma"/>
          <w:sz w:val="30"/>
          <w:szCs w:val="30"/>
        </w:rPr>
        <w:t xml:space="preserve"> (2014) religion and beliefs are among the principle factors that influence and change people’s perceptions</w:t>
      </w:r>
      <w:r w:rsidR="00F12D4E" w:rsidRPr="005A0ED4">
        <w:rPr>
          <w:rFonts w:ascii="Palatino Linotype" w:hAnsi="Palatino Linotype" w:cs="Tahoma"/>
          <w:sz w:val="30"/>
          <w:szCs w:val="30"/>
        </w:rPr>
        <w:t xml:space="preserve"> and attitudes towards the use of condom.</w:t>
      </w:r>
    </w:p>
    <w:p w:rsidR="00354487" w:rsidRPr="005A0ED4" w:rsidRDefault="00354487"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Belch and Belch (2015) said that perception is an individual process it depends on internal factors such as people’s beliefs, experiences, needs, moods and expectation. The perceptional process is also influenced by the stimulus and the context in which the condom advertisements are seen or heard.</w:t>
      </w:r>
      <w:r w:rsidR="009B1F22" w:rsidRPr="005A0ED4">
        <w:rPr>
          <w:rFonts w:ascii="Palatino Linotype" w:hAnsi="Palatino Linotype" w:cs="Tahoma"/>
          <w:sz w:val="30"/>
          <w:szCs w:val="30"/>
        </w:rPr>
        <w:t xml:space="preserve"> Perhaps due to religious beliefs,</w:t>
      </w:r>
      <w:r w:rsidR="0028566A" w:rsidRPr="005A0ED4">
        <w:rPr>
          <w:rFonts w:ascii="Palatino Linotype" w:hAnsi="Palatino Linotype" w:cs="Tahoma"/>
          <w:sz w:val="30"/>
          <w:szCs w:val="30"/>
        </w:rPr>
        <w:t xml:space="preserve"> there have been claims that condom advertisement are against good taste and morality.</w:t>
      </w:r>
      <w:r w:rsidR="00866C89" w:rsidRPr="005A0ED4">
        <w:rPr>
          <w:rFonts w:ascii="Palatino Linotype" w:hAnsi="Palatino Linotype" w:cs="Tahoma"/>
          <w:sz w:val="30"/>
          <w:szCs w:val="30"/>
        </w:rPr>
        <w:t xml:space="preserve"> Most of the advertisement by their content</w:t>
      </w:r>
      <w:r w:rsidR="000B0920" w:rsidRPr="005A0ED4">
        <w:rPr>
          <w:rFonts w:ascii="Palatino Linotype" w:hAnsi="Palatino Linotype" w:cs="Tahoma"/>
          <w:sz w:val="30"/>
          <w:szCs w:val="30"/>
        </w:rPr>
        <w:t xml:space="preserve"> are directed at the youths. This invariable</w:t>
      </w:r>
      <w:r w:rsidR="00B42F16" w:rsidRPr="005A0ED4">
        <w:rPr>
          <w:rFonts w:ascii="Palatino Linotype" w:hAnsi="Palatino Linotype" w:cs="Tahoma"/>
          <w:sz w:val="30"/>
          <w:szCs w:val="30"/>
        </w:rPr>
        <w:t xml:space="preserve"> means that the youths are being encouraged to engage in sex though they are not married.</w:t>
      </w:r>
    </w:p>
    <w:p w:rsidR="00D141CA" w:rsidRPr="005A0ED4" w:rsidRDefault="00D141CA"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lastRenderedPageBreak/>
        <w:tab/>
        <w:t>Inspite of the religious beliefs held by different people regarding condom advertisements,</w:t>
      </w:r>
      <w:r w:rsidR="00B4730A" w:rsidRPr="005A0ED4">
        <w:rPr>
          <w:rFonts w:ascii="Palatino Linotype" w:hAnsi="Palatino Linotype" w:cs="Tahoma"/>
          <w:sz w:val="30"/>
          <w:szCs w:val="30"/>
        </w:rPr>
        <w:t xml:space="preserve"> the awareness on the danger of STDs, HIV/AIDs, need for family planning,</w:t>
      </w:r>
      <w:r w:rsidR="007C32D4" w:rsidRPr="005A0ED4">
        <w:rPr>
          <w:rFonts w:ascii="Palatino Linotype" w:hAnsi="Palatino Linotype" w:cs="Tahoma"/>
          <w:sz w:val="30"/>
          <w:szCs w:val="30"/>
        </w:rPr>
        <w:t xml:space="preserve"> child spacing/birth control and the risk of unwanted pregnancies have been among the factors that encouraged most</w:t>
      </w:r>
      <w:r w:rsidR="003D465F" w:rsidRPr="005A0ED4">
        <w:rPr>
          <w:rFonts w:ascii="Palatino Linotype" w:hAnsi="Palatino Linotype" w:cs="Tahoma"/>
          <w:sz w:val="30"/>
          <w:szCs w:val="30"/>
        </w:rPr>
        <w:t xml:space="preserve"> religious persons to perceive condom advertisement as worthy.</w:t>
      </w:r>
    </w:p>
    <w:p w:rsidR="00A561DF" w:rsidRPr="005A0ED4" w:rsidRDefault="00A561DF"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The real essence of condom advertisement is not meant to encourage the unmarried youths to engage</w:t>
      </w:r>
      <w:r w:rsidR="00175390" w:rsidRPr="005A0ED4">
        <w:rPr>
          <w:rFonts w:ascii="Palatino Linotype" w:hAnsi="Palatino Linotype" w:cs="Tahoma"/>
          <w:sz w:val="30"/>
          <w:szCs w:val="30"/>
        </w:rPr>
        <w:t xml:space="preserve"> in sex, not does it encourage promiscuity among the youths.</w:t>
      </w:r>
      <w:r w:rsidR="008F463B" w:rsidRPr="005A0ED4">
        <w:rPr>
          <w:rFonts w:ascii="Palatino Linotype" w:hAnsi="Palatino Linotype" w:cs="Tahoma"/>
          <w:sz w:val="30"/>
          <w:szCs w:val="30"/>
        </w:rPr>
        <w:t xml:space="preserve"> Rather, it serves as a form of creating awareness for the prevention of STDs, HIV/AIDs,</w:t>
      </w:r>
      <w:r w:rsidR="000C033E" w:rsidRPr="005A0ED4">
        <w:rPr>
          <w:rFonts w:ascii="Palatino Linotype" w:hAnsi="Palatino Linotype" w:cs="Tahoma"/>
          <w:sz w:val="30"/>
          <w:szCs w:val="30"/>
        </w:rPr>
        <w:t xml:space="preserve"> </w:t>
      </w:r>
      <w:proofErr w:type="gramStart"/>
      <w:r w:rsidR="000C033E" w:rsidRPr="005A0ED4">
        <w:rPr>
          <w:rFonts w:ascii="Palatino Linotype" w:hAnsi="Palatino Linotype" w:cs="Tahoma"/>
          <w:sz w:val="30"/>
          <w:szCs w:val="30"/>
        </w:rPr>
        <w:t>unwanted</w:t>
      </w:r>
      <w:proofErr w:type="gramEnd"/>
      <w:r w:rsidR="000C033E" w:rsidRPr="005A0ED4">
        <w:rPr>
          <w:rFonts w:ascii="Palatino Linotype" w:hAnsi="Palatino Linotype" w:cs="Tahoma"/>
          <w:sz w:val="30"/>
          <w:szCs w:val="30"/>
        </w:rPr>
        <w:t xml:space="preserve"> pregnancies and for family planning.</w:t>
      </w:r>
    </w:p>
    <w:p w:rsidR="00E7048F" w:rsidRPr="005A0ED4" w:rsidRDefault="00E7048F"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Often, perhaps due to much religious criticism of condom</w:t>
      </w:r>
      <w:r w:rsidR="00550929" w:rsidRPr="005A0ED4">
        <w:rPr>
          <w:rFonts w:ascii="Palatino Linotype" w:hAnsi="Palatino Linotype" w:cs="Tahoma"/>
          <w:sz w:val="30"/>
          <w:szCs w:val="30"/>
        </w:rPr>
        <w:t xml:space="preserve"> advertisement, some of the network that accept condom commercials</w:t>
      </w:r>
      <w:r w:rsidR="002828AA" w:rsidRPr="005A0ED4">
        <w:rPr>
          <w:rFonts w:ascii="Palatino Linotype" w:hAnsi="Palatino Linotype" w:cs="Tahoma"/>
          <w:sz w:val="30"/>
          <w:szCs w:val="30"/>
        </w:rPr>
        <w:t xml:space="preserve"> restricting time of the day they can run, </w:t>
      </w:r>
      <w:r w:rsidR="002828AA" w:rsidRPr="005A0ED4">
        <w:rPr>
          <w:rFonts w:ascii="Palatino Linotype" w:hAnsi="Palatino Linotype" w:cs="Tahoma"/>
          <w:sz w:val="30"/>
          <w:szCs w:val="30"/>
        </w:rPr>
        <w:lastRenderedPageBreak/>
        <w:t>requiring their message to be focused on disease</w:t>
      </w:r>
      <w:r w:rsidR="002A6D31" w:rsidRPr="005A0ED4">
        <w:rPr>
          <w:rFonts w:ascii="Palatino Linotype" w:hAnsi="Palatino Linotype" w:cs="Tahoma"/>
          <w:sz w:val="30"/>
          <w:szCs w:val="30"/>
        </w:rPr>
        <w:t xml:space="preserve"> prevention rather than pregnant prevention.</w:t>
      </w:r>
    </w:p>
    <w:p w:rsidR="00F94F3D" w:rsidRPr="005A0ED4" w:rsidRDefault="00F94F3D"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According to Wilke (2014),</w:t>
      </w:r>
      <w:r w:rsidR="005068C8" w:rsidRPr="005A0ED4">
        <w:rPr>
          <w:rFonts w:ascii="Palatino Linotype" w:hAnsi="Palatino Linotype" w:cs="Tahoma"/>
          <w:sz w:val="30"/>
          <w:szCs w:val="30"/>
        </w:rPr>
        <w:t xml:space="preserve"> some network stations draw a strong line between condom messages about </w:t>
      </w:r>
      <w:r w:rsidR="0095221F" w:rsidRPr="005A0ED4">
        <w:rPr>
          <w:rFonts w:ascii="Palatino Linotype" w:hAnsi="Palatino Linotype" w:cs="Tahoma"/>
          <w:sz w:val="30"/>
          <w:szCs w:val="30"/>
        </w:rPr>
        <w:t xml:space="preserve">disease prevention (which may be allowed), and those about pregnancy prevention which may be considered </w:t>
      </w:r>
      <w:r w:rsidR="00430948" w:rsidRPr="005A0ED4">
        <w:rPr>
          <w:rFonts w:ascii="Palatino Linotype" w:hAnsi="Palatino Linotype" w:cs="Tahoma"/>
          <w:sz w:val="30"/>
          <w:szCs w:val="30"/>
        </w:rPr>
        <w:t>controversial for religious and moral reasons.</w:t>
      </w:r>
      <w:r w:rsidR="006528C8" w:rsidRPr="005A0ED4">
        <w:rPr>
          <w:rFonts w:ascii="Palatino Linotype" w:hAnsi="Palatino Linotype" w:cs="Tahoma"/>
          <w:sz w:val="30"/>
          <w:szCs w:val="30"/>
        </w:rPr>
        <w:t xml:space="preserve"> Nicholas (2013) note that throughout the 1960s and 70s</w:t>
      </w:r>
      <w:r w:rsidR="00683221" w:rsidRPr="005A0ED4">
        <w:rPr>
          <w:rFonts w:ascii="Palatino Linotype" w:hAnsi="Palatino Linotype" w:cs="Tahoma"/>
          <w:sz w:val="30"/>
          <w:szCs w:val="30"/>
        </w:rPr>
        <w:t xml:space="preserve"> condom advertisement was prohibited by the National Association of Broadcasters (NAB) code of conduct.</w:t>
      </w:r>
      <w:r w:rsidR="00590832" w:rsidRPr="005A0ED4">
        <w:rPr>
          <w:rFonts w:ascii="Palatino Linotype" w:hAnsi="Palatino Linotype" w:cs="Tahoma"/>
          <w:sz w:val="30"/>
          <w:szCs w:val="30"/>
        </w:rPr>
        <w:t xml:space="preserve"> The prohibition of condom advertisement stems from respect for religious beliefs of viewers, respects</w:t>
      </w:r>
      <w:r w:rsidR="00793ABA" w:rsidRPr="005A0ED4">
        <w:rPr>
          <w:rFonts w:ascii="Palatino Linotype" w:hAnsi="Palatino Linotype" w:cs="Tahoma"/>
          <w:sz w:val="30"/>
          <w:szCs w:val="30"/>
        </w:rPr>
        <w:t xml:space="preserve"> for the fact that each of the affiliate stations have their own policies that may prohibit condom advertising</w:t>
      </w:r>
      <w:r w:rsidR="00AA370D" w:rsidRPr="005A0ED4">
        <w:rPr>
          <w:rFonts w:ascii="Palatino Linotype" w:hAnsi="Palatino Linotype" w:cs="Tahoma"/>
          <w:sz w:val="30"/>
          <w:szCs w:val="30"/>
        </w:rPr>
        <w:t>, which may be an issue for some viewers.</w:t>
      </w:r>
    </w:p>
    <w:p w:rsidR="00660B57" w:rsidRPr="005A0ED4" w:rsidRDefault="00660B57"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lastRenderedPageBreak/>
        <w:tab/>
        <w:t>Nevertheless, major cable network also accept condom advertising including CNN, MTV</w:t>
      </w:r>
      <w:r w:rsidR="0088363F" w:rsidRPr="005A0ED4">
        <w:rPr>
          <w:rFonts w:ascii="Palatino Linotype" w:hAnsi="Palatino Linotype" w:cs="Tahoma"/>
          <w:sz w:val="30"/>
          <w:szCs w:val="30"/>
        </w:rPr>
        <w:t>, Comedy Central (CC), BET etc.</w:t>
      </w:r>
      <w:r w:rsidR="00DF6B2A" w:rsidRPr="005A0ED4">
        <w:rPr>
          <w:rFonts w:ascii="Palatino Linotype" w:hAnsi="Palatino Linotype" w:cs="Tahoma"/>
          <w:sz w:val="30"/>
          <w:szCs w:val="30"/>
        </w:rPr>
        <w:t xml:space="preserve"> on balance however, the restriction placed on condom advertisement by some network and local stations, combined with the modest advertisement budget of condom</w:t>
      </w:r>
      <w:r w:rsidR="00DF7697" w:rsidRPr="005A0ED4">
        <w:rPr>
          <w:rFonts w:ascii="Palatino Linotype" w:hAnsi="Palatino Linotype" w:cs="Tahoma"/>
          <w:sz w:val="30"/>
          <w:szCs w:val="30"/>
        </w:rPr>
        <w:t xml:space="preserve"> marketers has kept condom advertising</w:t>
      </w:r>
      <w:r w:rsidR="00884F9F" w:rsidRPr="005A0ED4">
        <w:rPr>
          <w:rFonts w:ascii="Palatino Linotype" w:hAnsi="Palatino Linotype" w:cs="Tahoma"/>
          <w:sz w:val="30"/>
          <w:szCs w:val="30"/>
        </w:rPr>
        <w:t xml:space="preserve"> at low imperceptible levels.</w:t>
      </w:r>
      <w:r w:rsidR="004E718A" w:rsidRPr="005A0ED4">
        <w:rPr>
          <w:rFonts w:ascii="Palatino Linotype" w:hAnsi="Palatino Linotype" w:cs="Tahoma"/>
          <w:sz w:val="30"/>
          <w:szCs w:val="30"/>
        </w:rPr>
        <w:t xml:space="preserve"> As a matter of fact, the emergence of HIV/AIDs in the 1980s</w:t>
      </w:r>
      <w:r w:rsidR="00BE0E05" w:rsidRPr="005A0ED4">
        <w:rPr>
          <w:rFonts w:ascii="Palatino Linotype" w:hAnsi="Palatino Linotype" w:cs="Tahoma"/>
          <w:sz w:val="30"/>
          <w:szCs w:val="30"/>
        </w:rPr>
        <w:t xml:space="preserve"> and the virus spread to create the epidemic of today and other Sexually Transmitted</w:t>
      </w:r>
      <w:r w:rsidR="00E8646A" w:rsidRPr="005A0ED4">
        <w:rPr>
          <w:rFonts w:ascii="Palatino Linotype" w:hAnsi="Palatino Linotype" w:cs="Tahoma"/>
          <w:sz w:val="30"/>
          <w:szCs w:val="30"/>
        </w:rPr>
        <w:t xml:space="preserve"> Disease (STDs)</w:t>
      </w:r>
      <w:r w:rsidR="00B168B5" w:rsidRPr="005A0ED4">
        <w:rPr>
          <w:rFonts w:ascii="Palatino Linotype" w:hAnsi="Palatino Linotype" w:cs="Tahoma"/>
          <w:sz w:val="30"/>
          <w:szCs w:val="30"/>
        </w:rPr>
        <w:t xml:space="preserve"> have brought condom advertisement to therefore as the means of creating awareness of the prevention of disease transmission through sexual intercourse.</w:t>
      </w:r>
    </w:p>
    <w:p w:rsidR="00240265" w:rsidRPr="005A0ED4" w:rsidRDefault="00240265" w:rsidP="00240265">
      <w:pPr>
        <w:spacing w:line="360" w:lineRule="auto"/>
        <w:jc w:val="both"/>
        <w:rPr>
          <w:rFonts w:ascii="Palatino Linotype" w:hAnsi="Palatino Linotype" w:cs="Tahoma"/>
          <w:b/>
          <w:sz w:val="30"/>
          <w:szCs w:val="30"/>
        </w:rPr>
      </w:pPr>
    </w:p>
    <w:p w:rsidR="00240265" w:rsidRPr="005A0ED4" w:rsidRDefault="00240265" w:rsidP="00240265">
      <w:pPr>
        <w:spacing w:line="360" w:lineRule="auto"/>
        <w:jc w:val="both"/>
        <w:rPr>
          <w:rFonts w:ascii="Palatino Linotype" w:hAnsi="Palatino Linotype" w:cs="Tahoma"/>
          <w:b/>
          <w:sz w:val="30"/>
          <w:szCs w:val="30"/>
        </w:rPr>
      </w:pPr>
    </w:p>
    <w:p w:rsidR="00A02C7A" w:rsidRPr="005A0ED4" w:rsidRDefault="00A02C7A" w:rsidP="00240265">
      <w:pPr>
        <w:spacing w:line="360" w:lineRule="auto"/>
        <w:jc w:val="both"/>
        <w:rPr>
          <w:rFonts w:ascii="Palatino Linotype" w:hAnsi="Palatino Linotype" w:cs="Tahoma"/>
          <w:b/>
          <w:sz w:val="30"/>
          <w:szCs w:val="30"/>
        </w:rPr>
      </w:pPr>
      <w:r w:rsidRPr="005A0ED4">
        <w:rPr>
          <w:rFonts w:ascii="Palatino Linotype" w:hAnsi="Palatino Linotype" w:cs="Tahoma"/>
          <w:b/>
          <w:sz w:val="30"/>
          <w:szCs w:val="30"/>
        </w:rPr>
        <w:t>1.2</w:t>
      </w:r>
      <w:r w:rsidRPr="005A0ED4">
        <w:rPr>
          <w:rFonts w:ascii="Palatino Linotype" w:hAnsi="Palatino Linotype" w:cs="Tahoma"/>
          <w:b/>
          <w:sz w:val="30"/>
          <w:szCs w:val="30"/>
        </w:rPr>
        <w:tab/>
        <w:t>Statement of the Problem</w:t>
      </w:r>
    </w:p>
    <w:p w:rsidR="00143CA4" w:rsidRPr="005A0ED4" w:rsidRDefault="00143CA4"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lastRenderedPageBreak/>
        <w:tab/>
        <w:t>In recent times, many people have openly criticized condom advertisements probably because of their religious belief,</w:t>
      </w:r>
      <w:r w:rsidR="00240265" w:rsidRPr="005A0ED4">
        <w:rPr>
          <w:rFonts w:ascii="Palatino Linotype" w:hAnsi="Palatino Linotype" w:cs="Tahoma"/>
          <w:sz w:val="30"/>
          <w:szCs w:val="30"/>
        </w:rPr>
        <w:t xml:space="preserve"> claiming that they encourage pr</w:t>
      </w:r>
      <w:r w:rsidR="00F25B42" w:rsidRPr="005A0ED4">
        <w:rPr>
          <w:rFonts w:ascii="Palatino Linotype" w:hAnsi="Palatino Linotype" w:cs="Tahoma"/>
          <w:sz w:val="30"/>
          <w:szCs w:val="30"/>
        </w:rPr>
        <w:t xml:space="preserve">omiscuity and sex before </w:t>
      </w:r>
      <w:r w:rsidR="009035F9" w:rsidRPr="005A0ED4">
        <w:rPr>
          <w:rFonts w:ascii="Palatino Linotype" w:hAnsi="Palatino Linotype" w:cs="Tahoma"/>
          <w:sz w:val="30"/>
          <w:szCs w:val="30"/>
        </w:rPr>
        <w:t>marriage among young youth.</w:t>
      </w:r>
      <w:r w:rsidR="00C85198" w:rsidRPr="005A0ED4">
        <w:rPr>
          <w:rFonts w:ascii="Palatino Linotype" w:hAnsi="Palatino Linotype" w:cs="Tahoma"/>
          <w:sz w:val="30"/>
          <w:szCs w:val="30"/>
        </w:rPr>
        <w:t xml:space="preserve"> Some have argued that some advertisement by their slogans and contents are bad in</w:t>
      </w:r>
      <w:r w:rsidR="005C3E74" w:rsidRPr="005A0ED4">
        <w:rPr>
          <w:rFonts w:ascii="Palatino Linotype" w:hAnsi="Palatino Linotype" w:cs="Tahoma"/>
          <w:sz w:val="30"/>
          <w:szCs w:val="30"/>
        </w:rPr>
        <w:t xml:space="preserve"> tastes and too </w:t>
      </w:r>
      <w:proofErr w:type="spellStart"/>
      <w:r w:rsidR="005C3E74" w:rsidRPr="005A0ED4">
        <w:rPr>
          <w:rFonts w:ascii="Palatino Linotype" w:hAnsi="Palatino Linotype" w:cs="Tahoma"/>
          <w:sz w:val="30"/>
          <w:szCs w:val="30"/>
        </w:rPr>
        <w:t>impersimistic</w:t>
      </w:r>
      <w:proofErr w:type="spellEnd"/>
      <w:r w:rsidR="005C3E74" w:rsidRPr="005A0ED4">
        <w:rPr>
          <w:rFonts w:ascii="Palatino Linotype" w:hAnsi="Palatino Linotype" w:cs="Tahoma"/>
          <w:sz w:val="30"/>
          <w:szCs w:val="30"/>
        </w:rPr>
        <w:t>.</w:t>
      </w:r>
      <w:r w:rsidR="0026572E" w:rsidRPr="005A0ED4">
        <w:rPr>
          <w:rFonts w:ascii="Palatino Linotype" w:hAnsi="Palatino Linotype" w:cs="Tahoma"/>
          <w:sz w:val="30"/>
          <w:szCs w:val="30"/>
        </w:rPr>
        <w:t xml:space="preserve"> Others maintain that condom advertisement run</w:t>
      </w:r>
      <w:r w:rsidR="0091363B" w:rsidRPr="005A0ED4">
        <w:rPr>
          <w:rFonts w:ascii="Palatino Linotype" w:hAnsi="Palatino Linotype" w:cs="Tahoma"/>
          <w:sz w:val="30"/>
          <w:szCs w:val="30"/>
        </w:rPr>
        <w:t xml:space="preserve"> </w:t>
      </w:r>
      <w:proofErr w:type="spellStart"/>
      <w:r w:rsidR="0091363B" w:rsidRPr="005A0ED4">
        <w:rPr>
          <w:rFonts w:ascii="Palatino Linotype" w:hAnsi="Palatino Linotype" w:cs="Tahoma"/>
          <w:sz w:val="30"/>
          <w:szCs w:val="30"/>
        </w:rPr>
        <w:t>foul</w:t>
      </w:r>
      <w:proofErr w:type="spellEnd"/>
      <w:r w:rsidR="0091363B" w:rsidRPr="005A0ED4">
        <w:rPr>
          <w:rFonts w:ascii="Palatino Linotype" w:hAnsi="Palatino Linotype" w:cs="Tahoma"/>
          <w:sz w:val="30"/>
          <w:szCs w:val="30"/>
        </w:rPr>
        <w:t xml:space="preserve"> of our religious </w:t>
      </w:r>
      <w:proofErr w:type="spellStart"/>
      <w:r w:rsidR="0091363B" w:rsidRPr="005A0ED4">
        <w:rPr>
          <w:rFonts w:ascii="Palatino Linotype" w:hAnsi="Palatino Linotype" w:cs="Tahoma"/>
          <w:sz w:val="30"/>
          <w:szCs w:val="30"/>
        </w:rPr>
        <w:t>belies</w:t>
      </w:r>
      <w:proofErr w:type="spellEnd"/>
      <w:r w:rsidR="0091363B" w:rsidRPr="005A0ED4">
        <w:rPr>
          <w:rFonts w:ascii="Palatino Linotype" w:hAnsi="Palatino Linotype" w:cs="Tahoma"/>
          <w:sz w:val="30"/>
          <w:szCs w:val="30"/>
        </w:rPr>
        <w:t xml:space="preserve"> of abstinence from sex by unmarried people. All these they say is alien practice which also conflicts with the religious inju</w:t>
      </w:r>
      <w:r w:rsidR="00ED09B5" w:rsidRPr="005A0ED4">
        <w:rPr>
          <w:rFonts w:ascii="Palatino Linotype" w:hAnsi="Palatino Linotype" w:cs="Tahoma"/>
          <w:sz w:val="30"/>
          <w:szCs w:val="30"/>
        </w:rPr>
        <w:t>n</w:t>
      </w:r>
      <w:r w:rsidR="0091363B" w:rsidRPr="005A0ED4">
        <w:rPr>
          <w:rFonts w:ascii="Palatino Linotype" w:hAnsi="Palatino Linotype" w:cs="Tahoma"/>
          <w:sz w:val="30"/>
          <w:szCs w:val="30"/>
        </w:rPr>
        <w:t>ctions.</w:t>
      </w:r>
      <w:r w:rsidR="00541E5C" w:rsidRPr="005A0ED4">
        <w:rPr>
          <w:rFonts w:ascii="Palatino Linotype" w:hAnsi="Palatino Linotype" w:cs="Tahoma"/>
          <w:sz w:val="30"/>
          <w:szCs w:val="30"/>
        </w:rPr>
        <w:t xml:space="preserve"> It is against this back drop that this study poses this question:</w:t>
      </w:r>
      <w:r w:rsidR="00B74915" w:rsidRPr="005A0ED4">
        <w:rPr>
          <w:rFonts w:ascii="Palatino Linotype" w:hAnsi="Palatino Linotype" w:cs="Tahoma"/>
          <w:sz w:val="30"/>
          <w:szCs w:val="30"/>
        </w:rPr>
        <w:t xml:space="preserve"> what is the influence of religious beliefs of Uyo</w:t>
      </w:r>
      <w:r w:rsidR="00971701" w:rsidRPr="005A0ED4">
        <w:rPr>
          <w:rFonts w:ascii="Palatino Linotype" w:hAnsi="Palatino Linotype" w:cs="Tahoma"/>
          <w:sz w:val="30"/>
          <w:szCs w:val="30"/>
        </w:rPr>
        <w:t xml:space="preserve"> City Polytechnic students on</w:t>
      </w:r>
      <w:r w:rsidR="00BD1558" w:rsidRPr="005A0ED4">
        <w:rPr>
          <w:rFonts w:ascii="Palatino Linotype" w:hAnsi="Palatino Linotype" w:cs="Tahoma"/>
          <w:sz w:val="30"/>
          <w:szCs w:val="30"/>
        </w:rPr>
        <w:t xml:space="preserve"> </w:t>
      </w:r>
      <w:r w:rsidR="00971701" w:rsidRPr="005A0ED4">
        <w:rPr>
          <w:rFonts w:ascii="Palatino Linotype" w:hAnsi="Palatino Linotype" w:cs="Tahoma"/>
          <w:sz w:val="30"/>
          <w:szCs w:val="30"/>
        </w:rPr>
        <w:t xml:space="preserve">their perception </w:t>
      </w:r>
      <w:r w:rsidR="00BD1558" w:rsidRPr="005A0ED4">
        <w:rPr>
          <w:rFonts w:ascii="Palatino Linotype" w:hAnsi="Palatino Linotype" w:cs="Tahoma"/>
          <w:sz w:val="30"/>
          <w:szCs w:val="30"/>
        </w:rPr>
        <w:t>of condom advertisement?</w:t>
      </w:r>
    </w:p>
    <w:p w:rsidR="00B6764A" w:rsidRPr="005A0ED4" w:rsidRDefault="00B6764A" w:rsidP="009F11D1">
      <w:pPr>
        <w:spacing w:line="480" w:lineRule="auto"/>
        <w:jc w:val="both"/>
        <w:rPr>
          <w:rFonts w:ascii="Palatino Linotype" w:hAnsi="Palatino Linotype" w:cs="Tahoma"/>
          <w:b/>
          <w:sz w:val="30"/>
          <w:szCs w:val="30"/>
        </w:rPr>
      </w:pPr>
      <w:r w:rsidRPr="005A0ED4">
        <w:rPr>
          <w:rFonts w:ascii="Palatino Linotype" w:hAnsi="Palatino Linotype" w:cs="Tahoma"/>
          <w:b/>
          <w:sz w:val="30"/>
          <w:szCs w:val="30"/>
        </w:rPr>
        <w:t>1.3</w:t>
      </w:r>
      <w:r w:rsidRPr="005A0ED4">
        <w:rPr>
          <w:rFonts w:ascii="Palatino Linotype" w:hAnsi="Palatino Linotype" w:cs="Tahoma"/>
          <w:b/>
          <w:sz w:val="30"/>
          <w:szCs w:val="30"/>
        </w:rPr>
        <w:tab/>
        <w:t>Objectives of the Study</w:t>
      </w:r>
    </w:p>
    <w:p w:rsidR="00177DF6" w:rsidRPr="005A0ED4" w:rsidRDefault="00177DF6" w:rsidP="009F11D1">
      <w:pPr>
        <w:spacing w:line="480" w:lineRule="auto"/>
        <w:jc w:val="both"/>
        <w:rPr>
          <w:rFonts w:ascii="Palatino Linotype" w:hAnsi="Palatino Linotype" w:cs="Tahoma"/>
          <w:sz w:val="30"/>
          <w:szCs w:val="30"/>
        </w:rPr>
      </w:pPr>
      <w:r w:rsidRPr="005A0ED4">
        <w:rPr>
          <w:rFonts w:ascii="Palatino Linotype" w:hAnsi="Palatino Linotype" w:cs="Tahoma"/>
          <w:sz w:val="30"/>
          <w:szCs w:val="30"/>
        </w:rPr>
        <w:t>The study is set out to:</w:t>
      </w:r>
    </w:p>
    <w:p w:rsidR="00906D5F" w:rsidRPr="005A0ED4" w:rsidRDefault="00906D5F" w:rsidP="00906D5F">
      <w:pPr>
        <w:pStyle w:val="ListParagraph"/>
        <w:numPr>
          <w:ilvl w:val="0"/>
          <w:numId w:val="1"/>
        </w:numPr>
        <w:spacing w:line="480" w:lineRule="auto"/>
        <w:jc w:val="both"/>
        <w:rPr>
          <w:rFonts w:ascii="Palatino Linotype" w:hAnsi="Palatino Linotype" w:cs="Tahoma"/>
          <w:sz w:val="30"/>
          <w:szCs w:val="30"/>
        </w:rPr>
      </w:pPr>
      <w:r w:rsidRPr="005A0ED4">
        <w:rPr>
          <w:rFonts w:ascii="Palatino Linotype" w:hAnsi="Palatino Linotype" w:cs="Tahoma"/>
          <w:sz w:val="30"/>
          <w:szCs w:val="30"/>
        </w:rPr>
        <w:lastRenderedPageBreak/>
        <w:t>Identify the relevant religious persuasion held by Uyo City Polytechnic students.</w:t>
      </w:r>
    </w:p>
    <w:p w:rsidR="00134C0C" w:rsidRPr="005A0ED4" w:rsidRDefault="00134C0C" w:rsidP="00906D5F">
      <w:pPr>
        <w:pStyle w:val="ListParagraph"/>
        <w:numPr>
          <w:ilvl w:val="0"/>
          <w:numId w:val="1"/>
        </w:numPr>
        <w:spacing w:line="480" w:lineRule="auto"/>
        <w:jc w:val="both"/>
        <w:rPr>
          <w:rFonts w:ascii="Palatino Linotype" w:hAnsi="Palatino Linotype" w:cs="Tahoma"/>
          <w:sz w:val="30"/>
          <w:szCs w:val="30"/>
        </w:rPr>
      </w:pPr>
      <w:r w:rsidRPr="005A0ED4">
        <w:rPr>
          <w:rFonts w:ascii="Palatino Linotype" w:hAnsi="Palatino Linotype" w:cs="Tahoma"/>
          <w:sz w:val="30"/>
          <w:szCs w:val="30"/>
        </w:rPr>
        <w:t>Measure the extent of exposure of the students to condom advertisements.</w:t>
      </w:r>
    </w:p>
    <w:p w:rsidR="0086218E" w:rsidRPr="005A0ED4" w:rsidRDefault="0086218E" w:rsidP="00906D5F">
      <w:pPr>
        <w:pStyle w:val="ListParagraph"/>
        <w:numPr>
          <w:ilvl w:val="0"/>
          <w:numId w:val="1"/>
        </w:numPr>
        <w:spacing w:line="480" w:lineRule="auto"/>
        <w:jc w:val="both"/>
        <w:rPr>
          <w:rFonts w:ascii="Palatino Linotype" w:hAnsi="Palatino Linotype" w:cs="Tahoma"/>
          <w:sz w:val="30"/>
          <w:szCs w:val="30"/>
        </w:rPr>
      </w:pPr>
      <w:r w:rsidRPr="005A0ED4">
        <w:rPr>
          <w:rFonts w:ascii="Palatino Linotype" w:hAnsi="Palatino Linotype" w:cs="Tahoma"/>
          <w:sz w:val="30"/>
          <w:szCs w:val="30"/>
        </w:rPr>
        <w:t xml:space="preserve">Determine the </w:t>
      </w:r>
      <w:r w:rsidR="00E11440" w:rsidRPr="005A0ED4">
        <w:rPr>
          <w:rFonts w:ascii="Palatino Linotype" w:hAnsi="Palatino Linotype" w:cs="Tahoma"/>
          <w:sz w:val="30"/>
          <w:szCs w:val="30"/>
        </w:rPr>
        <w:t>student’s</w:t>
      </w:r>
      <w:r w:rsidRPr="005A0ED4">
        <w:rPr>
          <w:rFonts w:ascii="Palatino Linotype" w:hAnsi="Palatino Linotype" w:cs="Tahoma"/>
          <w:sz w:val="30"/>
          <w:szCs w:val="30"/>
        </w:rPr>
        <w:t xml:space="preserve"> attitudes towards the use of condom.</w:t>
      </w:r>
    </w:p>
    <w:p w:rsidR="00912DA8" w:rsidRPr="005A0ED4" w:rsidRDefault="00912DA8" w:rsidP="00906D5F">
      <w:pPr>
        <w:pStyle w:val="ListParagraph"/>
        <w:numPr>
          <w:ilvl w:val="0"/>
          <w:numId w:val="1"/>
        </w:numPr>
        <w:spacing w:line="480" w:lineRule="auto"/>
        <w:jc w:val="both"/>
        <w:rPr>
          <w:rFonts w:ascii="Palatino Linotype" w:hAnsi="Palatino Linotype" w:cs="Tahoma"/>
          <w:sz w:val="30"/>
          <w:szCs w:val="30"/>
        </w:rPr>
      </w:pPr>
      <w:r w:rsidRPr="005A0ED4">
        <w:rPr>
          <w:rFonts w:ascii="Palatino Linotype" w:hAnsi="Palatino Linotype" w:cs="Tahoma"/>
          <w:sz w:val="30"/>
          <w:szCs w:val="30"/>
        </w:rPr>
        <w:t xml:space="preserve">Determine the relationship between religious orientation of respondents </w:t>
      </w:r>
      <w:r w:rsidR="00B705F2" w:rsidRPr="005A0ED4">
        <w:rPr>
          <w:rFonts w:ascii="Palatino Linotype" w:hAnsi="Palatino Linotype" w:cs="Tahoma"/>
          <w:sz w:val="30"/>
          <w:szCs w:val="30"/>
        </w:rPr>
        <w:t>and their perception of condom</w:t>
      </w:r>
      <w:r w:rsidR="00A2041E" w:rsidRPr="005A0ED4">
        <w:rPr>
          <w:rFonts w:ascii="Palatino Linotype" w:hAnsi="Palatino Linotype" w:cs="Tahoma"/>
          <w:sz w:val="30"/>
          <w:szCs w:val="30"/>
        </w:rPr>
        <w:t xml:space="preserve"> advertisement.</w:t>
      </w:r>
    </w:p>
    <w:p w:rsidR="00A2041E" w:rsidRPr="005A0ED4" w:rsidRDefault="00A2041E" w:rsidP="00A2041E">
      <w:pPr>
        <w:spacing w:line="480" w:lineRule="auto"/>
        <w:jc w:val="both"/>
        <w:rPr>
          <w:rFonts w:ascii="Palatino Linotype" w:hAnsi="Palatino Linotype" w:cs="Tahoma"/>
          <w:b/>
          <w:sz w:val="30"/>
          <w:szCs w:val="30"/>
        </w:rPr>
      </w:pPr>
      <w:r w:rsidRPr="005A0ED4">
        <w:rPr>
          <w:rFonts w:ascii="Palatino Linotype" w:hAnsi="Palatino Linotype" w:cs="Tahoma"/>
          <w:b/>
          <w:sz w:val="30"/>
          <w:szCs w:val="30"/>
        </w:rPr>
        <w:t>1.4</w:t>
      </w:r>
      <w:r w:rsidRPr="005A0ED4">
        <w:rPr>
          <w:rFonts w:ascii="Palatino Linotype" w:hAnsi="Palatino Linotype" w:cs="Tahoma"/>
          <w:b/>
          <w:sz w:val="30"/>
          <w:szCs w:val="30"/>
        </w:rPr>
        <w:tab/>
        <w:t>Research Questions</w:t>
      </w:r>
    </w:p>
    <w:p w:rsidR="00A2041E" w:rsidRPr="005A0ED4" w:rsidRDefault="00A2041E" w:rsidP="00A2041E">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In order to investigate the central problem, the following questions were asked:</w:t>
      </w:r>
    </w:p>
    <w:p w:rsidR="00ED23D4" w:rsidRPr="005A0ED4" w:rsidRDefault="00ED23D4" w:rsidP="00ED23D4">
      <w:pPr>
        <w:pStyle w:val="ListParagraph"/>
        <w:numPr>
          <w:ilvl w:val="0"/>
          <w:numId w:val="2"/>
        </w:numPr>
        <w:spacing w:line="480" w:lineRule="auto"/>
        <w:jc w:val="both"/>
        <w:rPr>
          <w:rFonts w:ascii="Palatino Linotype" w:hAnsi="Palatino Linotype" w:cs="Tahoma"/>
          <w:sz w:val="30"/>
          <w:szCs w:val="30"/>
        </w:rPr>
      </w:pPr>
      <w:r w:rsidRPr="005A0ED4">
        <w:rPr>
          <w:rFonts w:ascii="Palatino Linotype" w:hAnsi="Palatino Linotype" w:cs="Tahoma"/>
          <w:sz w:val="30"/>
          <w:szCs w:val="30"/>
        </w:rPr>
        <w:t>What is the relevant religious persuasion held by Uyo City Polytechnic students?</w:t>
      </w:r>
    </w:p>
    <w:p w:rsidR="000D460A" w:rsidRPr="005A0ED4" w:rsidRDefault="000D460A" w:rsidP="00ED23D4">
      <w:pPr>
        <w:pStyle w:val="ListParagraph"/>
        <w:numPr>
          <w:ilvl w:val="0"/>
          <w:numId w:val="2"/>
        </w:numPr>
        <w:spacing w:line="480" w:lineRule="auto"/>
        <w:jc w:val="both"/>
        <w:rPr>
          <w:rFonts w:ascii="Palatino Linotype" w:hAnsi="Palatino Linotype" w:cs="Tahoma"/>
          <w:sz w:val="30"/>
          <w:szCs w:val="30"/>
        </w:rPr>
      </w:pPr>
      <w:r w:rsidRPr="005A0ED4">
        <w:rPr>
          <w:rFonts w:ascii="Palatino Linotype" w:hAnsi="Palatino Linotype" w:cs="Tahoma"/>
          <w:sz w:val="30"/>
          <w:szCs w:val="30"/>
        </w:rPr>
        <w:lastRenderedPageBreak/>
        <w:t>To what extent do the Uyo City Polytechnic students expose themselves to condom advertisement?</w:t>
      </w:r>
    </w:p>
    <w:p w:rsidR="000D460A" w:rsidRPr="005A0ED4" w:rsidRDefault="000D460A" w:rsidP="00ED23D4">
      <w:pPr>
        <w:pStyle w:val="ListParagraph"/>
        <w:numPr>
          <w:ilvl w:val="0"/>
          <w:numId w:val="2"/>
        </w:numPr>
        <w:spacing w:line="480" w:lineRule="auto"/>
        <w:jc w:val="both"/>
        <w:rPr>
          <w:rFonts w:ascii="Palatino Linotype" w:hAnsi="Palatino Linotype" w:cs="Tahoma"/>
          <w:sz w:val="30"/>
          <w:szCs w:val="30"/>
        </w:rPr>
      </w:pPr>
      <w:r w:rsidRPr="005A0ED4">
        <w:rPr>
          <w:rFonts w:ascii="Palatino Linotype" w:hAnsi="Palatino Linotype" w:cs="Tahoma"/>
          <w:sz w:val="30"/>
          <w:szCs w:val="30"/>
        </w:rPr>
        <w:t>What is the attitude</w:t>
      </w:r>
      <w:r w:rsidR="00540608" w:rsidRPr="005A0ED4">
        <w:rPr>
          <w:rFonts w:ascii="Palatino Linotype" w:hAnsi="Palatino Linotype" w:cs="Tahoma"/>
          <w:sz w:val="30"/>
          <w:szCs w:val="30"/>
        </w:rPr>
        <w:t xml:space="preserve"> of the Uyo City Polytechnic students towards the use of condom?</w:t>
      </w:r>
    </w:p>
    <w:p w:rsidR="009E5E26" w:rsidRPr="005A0ED4" w:rsidRDefault="009E5E26" w:rsidP="00ED23D4">
      <w:pPr>
        <w:pStyle w:val="ListParagraph"/>
        <w:numPr>
          <w:ilvl w:val="0"/>
          <w:numId w:val="2"/>
        </w:numPr>
        <w:spacing w:line="480" w:lineRule="auto"/>
        <w:jc w:val="both"/>
        <w:rPr>
          <w:rFonts w:ascii="Palatino Linotype" w:hAnsi="Palatino Linotype" w:cs="Tahoma"/>
          <w:sz w:val="30"/>
          <w:szCs w:val="30"/>
        </w:rPr>
      </w:pPr>
      <w:r w:rsidRPr="005A0ED4">
        <w:rPr>
          <w:rFonts w:ascii="Palatino Linotype" w:hAnsi="Palatino Linotype" w:cs="Tahoma"/>
          <w:sz w:val="30"/>
          <w:szCs w:val="30"/>
        </w:rPr>
        <w:t>What is the relationship between the religious orientation</w:t>
      </w:r>
      <w:r w:rsidR="002A1003" w:rsidRPr="005A0ED4">
        <w:rPr>
          <w:rFonts w:ascii="Palatino Linotype" w:hAnsi="Palatino Linotype" w:cs="Tahoma"/>
          <w:sz w:val="30"/>
          <w:szCs w:val="30"/>
        </w:rPr>
        <w:t xml:space="preserve"> of the student and their perception on condom advertisement?</w:t>
      </w:r>
    </w:p>
    <w:p w:rsidR="00F45ED3" w:rsidRPr="005A0ED4" w:rsidRDefault="00F45ED3" w:rsidP="00ED23D4">
      <w:pPr>
        <w:pStyle w:val="ListParagraph"/>
        <w:numPr>
          <w:ilvl w:val="0"/>
          <w:numId w:val="2"/>
        </w:numPr>
        <w:spacing w:line="480" w:lineRule="auto"/>
        <w:jc w:val="both"/>
        <w:rPr>
          <w:rFonts w:ascii="Palatino Linotype" w:hAnsi="Palatino Linotype" w:cs="Tahoma"/>
          <w:sz w:val="30"/>
          <w:szCs w:val="30"/>
        </w:rPr>
      </w:pPr>
      <w:r w:rsidRPr="005A0ED4">
        <w:rPr>
          <w:rFonts w:ascii="Palatino Linotype" w:hAnsi="Palatino Linotype" w:cs="Tahoma"/>
          <w:sz w:val="30"/>
          <w:szCs w:val="30"/>
        </w:rPr>
        <w:t xml:space="preserve">What </w:t>
      </w:r>
      <w:r w:rsidR="00521145" w:rsidRPr="005A0ED4">
        <w:rPr>
          <w:rFonts w:ascii="Palatino Linotype" w:hAnsi="Palatino Linotype" w:cs="Tahoma"/>
          <w:sz w:val="30"/>
          <w:szCs w:val="30"/>
        </w:rPr>
        <w:t>other factor(s) besides religious beliefs have influenced the students perception of condom advertisement?</w:t>
      </w:r>
    </w:p>
    <w:p w:rsidR="003079D8" w:rsidRPr="005A0ED4" w:rsidRDefault="003079D8" w:rsidP="003079D8">
      <w:pPr>
        <w:spacing w:line="480" w:lineRule="auto"/>
        <w:jc w:val="both"/>
        <w:rPr>
          <w:rFonts w:ascii="Palatino Linotype" w:hAnsi="Palatino Linotype" w:cs="Tahoma"/>
          <w:b/>
          <w:sz w:val="30"/>
          <w:szCs w:val="30"/>
        </w:rPr>
      </w:pPr>
      <w:r w:rsidRPr="005A0ED4">
        <w:rPr>
          <w:rFonts w:ascii="Palatino Linotype" w:hAnsi="Palatino Linotype" w:cs="Tahoma"/>
          <w:b/>
          <w:sz w:val="30"/>
          <w:szCs w:val="30"/>
        </w:rPr>
        <w:t>1.5</w:t>
      </w:r>
      <w:r w:rsidRPr="005A0ED4">
        <w:rPr>
          <w:rFonts w:ascii="Palatino Linotype" w:hAnsi="Palatino Linotype" w:cs="Tahoma"/>
          <w:b/>
          <w:sz w:val="30"/>
          <w:szCs w:val="30"/>
        </w:rPr>
        <w:tab/>
        <w:t>Scope of the Study</w:t>
      </w:r>
    </w:p>
    <w:p w:rsidR="003079D8" w:rsidRPr="005A0ED4" w:rsidRDefault="003079D8" w:rsidP="003079D8">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r>
      <w:r w:rsidR="007A1A8D" w:rsidRPr="005A0ED4">
        <w:rPr>
          <w:rFonts w:ascii="Palatino Linotype" w:hAnsi="Palatino Linotype" w:cs="Tahoma"/>
          <w:sz w:val="30"/>
          <w:szCs w:val="30"/>
        </w:rPr>
        <w:t>The study is limited to the influence of religious beliefs on student’s perception of condom advertisement,</w:t>
      </w:r>
      <w:r w:rsidR="00795B28" w:rsidRPr="005A0ED4">
        <w:rPr>
          <w:rFonts w:ascii="Palatino Linotype" w:hAnsi="Palatino Linotype" w:cs="Tahoma"/>
          <w:sz w:val="30"/>
          <w:szCs w:val="30"/>
        </w:rPr>
        <w:t xml:space="preserve"> using Uyo City Polytechnic students (the full time under graduates) as its focus. The researcher’s</w:t>
      </w:r>
      <w:r w:rsidR="00F45469" w:rsidRPr="005A0ED4">
        <w:rPr>
          <w:rFonts w:ascii="Palatino Linotype" w:hAnsi="Palatino Linotype" w:cs="Tahoma"/>
          <w:sz w:val="30"/>
          <w:szCs w:val="30"/>
        </w:rPr>
        <w:t xml:space="preserve"> reason for the limitation resolves </w:t>
      </w:r>
      <w:r w:rsidR="00F45469" w:rsidRPr="005A0ED4">
        <w:rPr>
          <w:rFonts w:ascii="Palatino Linotype" w:hAnsi="Palatino Linotype" w:cs="Tahoma"/>
          <w:sz w:val="30"/>
          <w:szCs w:val="30"/>
        </w:rPr>
        <w:lastRenderedPageBreak/>
        <w:t>around the time limit and considering the financial constraints.</w:t>
      </w:r>
    </w:p>
    <w:p w:rsidR="000E23FB" w:rsidRPr="005A0ED4" w:rsidRDefault="000E23FB" w:rsidP="003079D8">
      <w:pPr>
        <w:spacing w:line="480" w:lineRule="auto"/>
        <w:jc w:val="both"/>
        <w:rPr>
          <w:rFonts w:ascii="Palatino Linotype" w:hAnsi="Palatino Linotype" w:cs="Tahoma"/>
          <w:b/>
          <w:sz w:val="30"/>
          <w:szCs w:val="30"/>
        </w:rPr>
      </w:pPr>
      <w:r w:rsidRPr="005A0ED4">
        <w:rPr>
          <w:rFonts w:ascii="Palatino Linotype" w:hAnsi="Palatino Linotype" w:cs="Tahoma"/>
          <w:b/>
          <w:sz w:val="30"/>
          <w:szCs w:val="30"/>
        </w:rPr>
        <w:t>1.6</w:t>
      </w:r>
      <w:r w:rsidRPr="005A0ED4">
        <w:rPr>
          <w:rFonts w:ascii="Palatino Linotype" w:hAnsi="Palatino Linotype" w:cs="Tahoma"/>
          <w:b/>
          <w:sz w:val="30"/>
          <w:szCs w:val="30"/>
        </w:rPr>
        <w:tab/>
        <w:t>Significance of the Study</w:t>
      </w:r>
    </w:p>
    <w:p w:rsidR="00CF3B29" w:rsidRPr="005A0ED4" w:rsidRDefault="00CF3B29" w:rsidP="003079D8">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Owing to the conflicting argument for and against condom advertising, the study assessed the influence of religious beliefs on Uyo City Polytechnic student’s</w:t>
      </w:r>
      <w:r w:rsidR="00135084" w:rsidRPr="005A0ED4">
        <w:rPr>
          <w:rFonts w:ascii="Palatino Linotype" w:hAnsi="Palatino Linotype" w:cs="Tahoma"/>
          <w:sz w:val="30"/>
          <w:szCs w:val="30"/>
        </w:rPr>
        <w:t xml:space="preserve"> perception of condom advertisement. </w:t>
      </w:r>
      <w:r w:rsidR="00EF4442" w:rsidRPr="005A0ED4">
        <w:rPr>
          <w:rFonts w:ascii="Palatino Linotype" w:hAnsi="Palatino Linotype" w:cs="Tahoma"/>
          <w:sz w:val="30"/>
          <w:szCs w:val="30"/>
        </w:rPr>
        <w:t>The result of the study should be useful to analyze</w:t>
      </w:r>
      <w:r w:rsidR="00004435" w:rsidRPr="005A0ED4">
        <w:rPr>
          <w:rFonts w:ascii="Palatino Linotype" w:hAnsi="Palatino Linotype" w:cs="Tahoma"/>
          <w:sz w:val="30"/>
          <w:szCs w:val="30"/>
        </w:rPr>
        <w:t xml:space="preserve"> the religious beliefs have influenced</w:t>
      </w:r>
      <w:r w:rsidR="00136C7A" w:rsidRPr="005A0ED4">
        <w:rPr>
          <w:rFonts w:ascii="Palatino Linotype" w:hAnsi="Palatino Linotype" w:cs="Tahoma"/>
          <w:sz w:val="30"/>
          <w:szCs w:val="30"/>
        </w:rPr>
        <w:t xml:space="preserve"> student’s perception of condom advertisement and to what extent.</w:t>
      </w:r>
    </w:p>
    <w:p w:rsidR="00430047" w:rsidRPr="005A0ED4" w:rsidRDefault="00430047" w:rsidP="003079D8">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 xml:space="preserve">Consequently, the study should also reveal other factors or variables that predispose students to perceive condom </w:t>
      </w:r>
      <w:r w:rsidR="00E12BE6" w:rsidRPr="005A0ED4">
        <w:rPr>
          <w:rFonts w:ascii="Palatino Linotype" w:hAnsi="Palatino Linotype" w:cs="Tahoma"/>
          <w:sz w:val="30"/>
          <w:szCs w:val="30"/>
        </w:rPr>
        <w:t>advertisements the way they do, show</w:t>
      </w:r>
      <w:r w:rsidR="00E228DA" w:rsidRPr="005A0ED4">
        <w:rPr>
          <w:rFonts w:ascii="Palatino Linotype" w:hAnsi="Palatino Linotype" w:cs="Tahoma"/>
          <w:sz w:val="30"/>
          <w:szCs w:val="30"/>
        </w:rPr>
        <w:t xml:space="preserve"> the relationship between the religious orientation of the students and the perception of condom advertisement and also make </w:t>
      </w:r>
      <w:r w:rsidR="00E228DA" w:rsidRPr="005A0ED4">
        <w:rPr>
          <w:rFonts w:ascii="Palatino Linotype" w:hAnsi="Palatino Linotype" w:cs="Tahoma"/>
          <w:sz w:val="30"/>
          <w:szCs w:val="30"/>
        </w:rPr>
        <w:lastRenderedPageBreak/>
        <w:t>appropriate recommendations.</w:t>
      </w:r>
      <w:r w:rsidR="00CE6AA5" w:rsidRPr="005A0ED4">
        <w:rPr>
          <w:rFonts w:ascii="Palatino Linotype" w:hAnsi="Palatino Linotype" w:cs="Tahoma"/>
          <w:sz w:val="30"/>
          <w:szCs w:val="30"/>
        </w:rPr>
        <w:t xml:space="preserve"> The findings of this study also reveal the effect of advertisement in terms of </w:t>
      </w:r>
      <w:r w:rsidR="00642755" w:rsidRPr="005A0ED4">
        <w:rPr>
          <w:rFonts w:ascii="Palatino Linotype" w:hAnsi="Palatino Linotype" w:cs="Tahoma"/>
          <w:sz w:val="30"/>
          <w:szCs w:val="30"/>
        </w:rPr>
        <w:t>whether they really modify the sexual habit and disposition of the students. The findings will also contribute to the few empirical studies that have been done on related subject matters on condom advertising.</w:t>
      </w:r>
    </w:p>
    <w:p w:rsidR="005156B5" w:rsidRPr="005A0ED4" w:rsidRDefault="005156B5" w:rsidP="003079D8">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 xml:space="preserve">Finally, the advertisers of condoms, students and scholars should benefit from the </w:t>
      </w:r>
      <w:proofErr w:type="spellStart"/>
      <w:r w:rsidRPr="005A0ED4">
        <w:rPr>
          <w:rFonts w:ascii="Palatino Linotype" w:hAnsi="Palatino Linotype" w:cs="Tahoma"/>
          <w:sz w:val="30"/>
          <w:szCs w:val="30"/>
        </w:rPr>
        <w:t>out come</w:t>
      </w:r>
      <w:proofErr w:type="spellEnd"/>
      <w:r w:rsidRPr="005A0ED4">
        <w:rPr>
          <w:rFonts w:ascii="Palatino Linotype" w:hAnsi="Palatino Linotype" w:cs="Tahoma"/>
          <w:sz w:val="30"/>
          <w:szCs w:val="30"/>
        </w:rPr>
        <w:t xml:space="preserve"> of the findings of this study as a good research and reference material.</w:t>
      </w:r>
    </w:p>
    <w:p w:rsidR="00602D44" w:rsidRPr="005A0ED4" w:rsidRDefault="00602D44" w:rsidP="003079D8">
      <w:pPr>
        <w:spacing w:line="480" w:lineRule="auto"/>
        <w:jc w:val="both"/>
        <w:rPr>
          <w:rFonts w:ascii="Palatino Linotype" w:hAnsi="Palatino Linotype" w:cs="Tahoma"/>
          <w:b/>
          <w:sz w:val="30"/>
          <w:szCs w:val="30"/>
        </w:rPr>
      </w:pPr>
      <w:r w:rsidRPr="005A0ED4">
        <w:rPr>
          <w:rFonts w:ascii="Palatino Linotype" w:hAnsi="Palatino Linotype" w:cs="Tahoma"/>
          <w:b/>
          <w:sz w:val="30"/>
          <w:szCs w:val="30"/>
        </w:rPr>
        <w:t>1.7</w:t>
      </w:r>
      <w:r w:rsidRPr="005A0ED4">
        <w:rPr>
          <w:rFonts w:ascii="Palatino Linotype" w:hAnsi="Palatino Linotype" w:cs="Tahoma"/>
          <w:b/>
          <w:sz w:val="30"/>
          <w:szCs w:val="30"/>
        </w:rPr>
        <w:tab/>
        <w:t>Limitation of the Study</w:t>
      </w:r>
    </w:p>
    <w:p w:rsidR="00602D44" w:rsidRPr="005A0ED4" w:rsidRDefault="00602D44" w:rsidP="003079D8">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The study is limited to the Uyo City Polytechnic student’s perception beliefs. The researcher reason for the limitation revolves at time limit and financial constraints. However,</w:t>
      </w:r>
      <w:r w:rsidR="00B57F67" w:rsidRPr="005A0ED4">
        <w:rPr>
          <w:rFonts w:ascii="Palatino Linotype" w:hAnsi="Palatino Linotype" w:cs="Tahoma"/>
          <w:sz w:val="30"/>
          <w:szCs w:val="30"/>
        </w:rPr>
        <w:t xml:space="preserve"> it would be pertinent to say the findings derived from the study could be generalized.</w:t>
      </w:r>
    </w:p>
    <w:p w:rsidR="0097173C" w:rsidRPr="005A0ED4" w:rsidRDefault="0097173C" w:rsidP="003079D8">
      <w:pPr>
        <w:spacing w:line="480" w:lineRule="auto"/>
        <w:jc w:val="both"/>
        <w:rPr>
          <w:rFonts w:ascii="Palatino Linotype" w:hAnsi="Palatino Linotype" w:cs="Tahoma"/>
          <w:b/>
          <w:sz w:val="30"/>
          <w:szCs w:val="30"/>
        </w:rPr>
      </w:pPr>
      <w:r w:rsidRPr="005A0ED4">
        <w:rPr>
          <w:rFonts w:ascii="Palatino Linotype" w:hAnsi="Palatino Linotype" w:cs="Tahoma"/>
          <w:b/>
          <w:sz w:val="30"/>
          <w:szCs w:val="30"/>
        </w:rPr>
        <w:lastRenderedPageBreak/>
        <w:t>1.8</w:t>
      </w:r>
      <w:r w:rsidRPr="005A0ED4">
        <w:rPr>
          <w:rFonts w:ascii="Palatino Linotype" w:hAnsi="Palatino Linotype" w:cs="Tahoma"/>
          <w:b/>
          <w:sz w:val="30"/>
          <w:szCs w:val="30"/>
        </w:rPr>
        <w:tab/>
        <w:t>Definition of Terms</w:t>
      </w:r>
    </w:p>
    <w:p w:rsidR="006876A8" w:rsidRPr="005A0ED4" w:rsidRDefault="006876A8" w:rsidP="003079D8">
      <w:pPr>
        <w:spacing w:line="480" w:lineRule="auto"/>
        <w:jc w:val="both"/>
        <w:rPr>
          <w:rFonts w:ascii="Palatino Linotype" w:hAnsi="Palatino Linotype" w:cs="Tahoma"/>
          <w:sz w:val="30"/>
          <w:szCs w:val="30"/>
        </w:rPr>
      </w:pPr>
      <w:r w:rsidRPr="005A0ED4">
        <w:rPr>
          <w:rFonts w:ascii="Palatino Linotype" w:hAnsi="Palatino Linotype" w:cs="Tahoma"/>
          <w:sz w:val="30"/>
          <w:szCs w:val="30"/>
        </w:rPr>
        <w:tab/>
        <w:t>The relevant key variables with the frame work of this study are defined as follows:</w:t>
      </w:r>
    </w:p>
    <w:p w:rsidR="00BC465D" w:rsidRPr="005A0ED4" w:rsidRDefault="00BC465D" w:rsidP="003079D8">
      <w:pPr>
        <w:spacing w:line="480" w:lineRule="auto"/>
        <w:jc w:val="both"/>
        <w:rPr>
          <w:rFonts w:ascii="Palatino Linotype" w:hAnsi="Palatino Linotype" w:cs="Tahoma"/>
          <w:sz w:val="30"/>
          <w:szCs w:val="30"/>
        </w:rPr>
      </w:pPr>
      <w:r w:rsidRPr="005A0ED4">
        <w:rPr>
          <w:rFonts w:ascii="Palatino Linotype" w:hAnsi="Palatino Linotype" w:cs="Tahoma"/>
          <w:b/>
          <w:sz w:val="30"/>
          <w:szCs w:val="30"/>
        </w:rPr>
        <w:t>Religious Belief:</w:t>
      </w:r>
      <w:r w:rsidRPr="005A0ED4">
        <w:rPr>
          <w:rFonts w:ascii="Palatino Linotype" w:hAnsi="Palatino Linotype" w:cs="Tahoma"/>
          <w:sz w:val="30"/>
          <w:szCs w:val="30"/>
        </w:rPr>
        <w:t xml:space="preserve"> This refers to the faith or belief that is sacred or divine which guides the morals of an individuals.</w:t>
      </w:r>
    </w:p>
    <w:p w:rsidR="005C72A6" w:rsidRPr="005A0ED4" w:rsidRDefault="005C72A6" w:rsidP="003079D8">
      <w:pPr>
        <w:spacing w:line="480" w:lineRule="auto"/>
        <w:jc w:val="both"/>
        <w:rPr>
          <w:rFonts w:ascii="Palatino Linotype" w:hAnsi="Palatino Linotype" w:cs="Tahoma"/>
          <w:sz w:val="30"/>
          <w:szCs w:val="30"/>
        </w:rPr>
      </w:pPr>
      <w:r w:rsidRPr="005A0ED4">
        <w:rPr>
          <w:rFonts w:ascii="Palatino Linotype" w:hAnsi="Palatino Linotype" w:cs="Tahoma"/>
          <w:b/>
          <w:sz w:val="30"/>
          <w:szCs w:val="30"/>
        </w:rPr>
        <w:t>Perception:</w:t>
      </w:r>
      <w:r w:rsidRPr="005A0ED4">
        <w:rPr>
          <w:rFonts w:ascii="Palatino Linotype" w:hAnsi="Palatino Linotype" w:cs="Tahoma"/>
          <w:sz w:val="30"/>
          <w:szCs w:val="30"/>
        </w:rPr>
        <w:t xml:space="preserve"> It is the process of forming a mental image or impression of a stimuli or object. It is the process of seeing and understanding.</w:t>
      </w:r>
    </w:p>
    <w:p w:rsidR="00511E2B" w:rsidRPr="005A0ED4" w:rsidRDefault="00511E2B" w:rsidP="003079D8">
      <w:pPr>
        <w:spacing w:line="480" w:lineRule="auto"/>
        <w:jc w:val="both"/>
        <w:rPr>
          <w:rFonts w:ascii="Palatino Linotype" w:hAnsi="Palatino Linotype" w:cs="Tahoma"/>
          <w:sz w:val="30"/>
          <w:szCs w:val="30"/>
        </w:rPr>
      </w:pPr>
      <w:r w:rsidRPr="005A0ED4">
        <w:rPr>
          <w:rFonts w:ascii="Palatino Linotype" w:hAnsi="Palatino Linotype" w:cs="Tahoma"/>
          <w:b/>
          <w:sz w:val="30"/>
          <w:szCs w:val="30"/>
        </w:rPr>
        <w:t>Influence:</w:t>
      </w:r>
      <w:r w:rsidRPr="005A0ED4">
        <w:rPr>
          <w:rFonts w:ascii="Palatino Linotype" w:hAnsi="Palatino Linotype" w:cs="Tahoma"/>
          <w:sz w:val="30"/>
          <w:szCs w:val="30"/>
        </w:rPr>
        <w:t xml:space="preserve"> The capacity to have an effect on the character, development or behaviour of someone or something or the effect itself.</w:t>
      </w:r>
    </w:p>
    <w:p w:rsidR="00EF216B" w:rsidRPr="005A0ED4" w:rsidRDefault="00EF216B" w:rsidP="003079D8">
      <w:pPr>
        <w:spacing w:line="480" w:lineRule="auto"/>
        <w:jc w:val="both"/>
        <w:rPr>
          <w:rFonts w:ascii="Palatino Linotype" w:hAnsi="Palatino Linotype" w:cs="Tahoma"/>
          <w:sz w:val="30"/>
          <w:szCs w:val="30"/>
        </w:rPr>
      </w:pPr>
      <w:r w:rsidRPr="005A0ED4">
        <w:rPr>
          <w:rFonts w:ascii="Palatino Linotype" w:hAnsi="Palatino Linotype" w:cs="Tahoma"/>
          <w:b/>
          <w:sz w:val="30"/>
          <w:szCs w:val="30"/>
        </w:rPr>
        <w:t>Condom:</w:t>
      </w:r>
      <w:r w:rsidRPr="005A0ED4">
        <w:rPr>
          <w:rFonts w:ascii="Palatino Linotype" w:hAnsi="Palatino Linotype" w:cs="Tahoma"/>
          <w:sz w:val="30"/>
          <w:szCs w:val="30"/>
        </w:rPr>
        <w:t xml:space="preserve"> A flexible sleeve made of latex or other impermeable such as sheepskin, worn over the penis by males as means of a contraceptive or as a way to prevent the spread by STDs.</w:t>
      </w:r>
    </w:p>
    <w:p w:rsidR="00374C1A" w:rsidRPr="005A0ED4" w:rsidRDefault="00444CB8" w:rsidP="005C4F39">
      <w:pPr>
        <w:spacing w:line="480" w:lineRule="auto"/>
        <w:jc w:val="both"/>
        <w:rPr>
          <w:rFonts w:ascii="Palatino Linotype" w:hAnsi="Palatino Linotype" w:cs="Tahoma"/>
          <w:sz w:val="30"/>
          <w:szCs w:val="30"/>
        </w:rPr>
      </w:pPr>
      <w:r w:rsidRPr="005A0ED4">
        <w:rPr>
          <w:rFonts w:ascii="Palatino Linotype" w:hAnsi="Palatino Linotype" w:cs="Tahoma"/>
          <w:b/>
          <w:sz w:val="30"/>
          <w:szCs w:val="30"/>
        </w:rPr>
        <w:lastRenderedPageBreak/>
        <w:t>Advertisement:</w:t>
      </w:r>
      <w:r w:rsidRPr="005A0ED4">
        <w:rPr>
          <w:rFonts w:ascii="Palatino Linotype" w:hAnsi="Palatino Linotype" w:cs="Tahoma"/>
          <w:sz w:val="30"/>
          <w:szCs w:val="30"/>
        </w:rPr>
        <w:t xml:space="preserve"> Is a communication that is aimed at persuading consumers to purchase goods and services. It is a message put on any of the mass media advocating</w:t>
      </w:r>
      <w:r w:rsidR="005A6162" w:rsidRPr="005A0ED4">
        <w:rPr>
          <w:rFonts w:ascii="Palatino Linotype" w:hAnsi="Palatino Linotype" w:cs="Tahoma"/>
          <w:sz w:val="30"/>
          <w:szCs w:val="30"/>
        </w:rPr>
        <w:t xml:space="preserve"> a product, service and urging patronage of such.</w:t>
      </w:r>
      <w:bookmarkStart w:id="0" w:name="_GoBack"/>
      <w:bookmarkEnd w:id="0"/>
    </w:p>
    <w:sectPr w:rsidR="00374C1A" w:rsidRPr="005A0ED4" w:rsidSect="005A0ED4">
      <w:pgSz w:w="12240" w:h="15840"/>
      <w:pgMar w:top="1584" w:right="1728" w:bottom="158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7ECF"/>
    <w:multiLevelType w:val="hybridMultilevel"/>
    <w:tmpl w:val="B01A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F29F4"/>
    <w:multiLevelType w:val="hybridMultilevel"/>
    <w:tmpl w:val="26CE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92B42"/>
    <w:multiLevelType w:val="hybridMultilevel"/>
    <w:tmpl w:val="786A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72F1F"/>
    <w:multiLevelType w:val="hybridMultilevel"/>
    <w:tmpl w:val="D5E2D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6291B"/>
    <w:multiLevelType w:val="hybridMultilevel"/>
    <w:tmpl w:val="CD8C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C07A2"/>
    <w:multiLevelType w:val="hybridMultilevel"/>
    <w:tmpl w:val="6A3C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005EA"/>
    <w:multiLevelType w:val="hybridMultilevel"/>
    <w:tmpl w:val="663A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701D3"/>
    <w:multiLevelType w:val="hybridMultilevel"/>
    <w:tmpl w:val="DD3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34482"/>
    <w:multiLevelType w:val="hybridMultilevel"/>
    <w:tmpl w:val="62B65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A645CA"/>
    <w:multiLevelType w:val="hybridMultilevel"/>
    <w:tmpl w:val="FCD4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00743F"/>
    <w:multiLevelType w:val="hybridMultilevel"/>
    <w:tmpl w:val="04DE37C8"/>
    <w:lvl w:ilvl="0" w:tplc="AD7E5FF8">
      <w:start w:val="1"/>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2"/>
  </w:num>
  <w:num w:numId="6">
    <w:abstractNumId w:val="9"/>
  </w:num>
  <w:num w:numId="7">
    <w:abstractNumId w:val="1"/>
  </w:num>
  <w:num w:numId="8">
    <w:abstractNumId w:val="8"/>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F11D1"/>
    <w:rsid w:val="00001C0D"/>
    <w:rsid w:val="00003BAE"/>
    <w:rsid w:val="00004435"/>
    <w:rsid w:val="00004708"/>
    <w:rsid w:val="00005750"/>
    <w:rsid w:val="00007286"/>
    <w:rsid w:val="0001288A"/>
    <w:rsid w:val="00023374"/>
    <w:rsid w:val="00024D62"/>
    <w:rsid w:val="00025B6B"/>
    <w:rsid w:val="00030018"/>
    <w:rsid w:val="00034180"/>
    <w:rsid w:val="00040864"/>
    <w:rsid w:val="00042EDF"/>
    <w:rsid w:val="00046491"/>
    <w:rsid w:val="00046EAC"/>
    <w:rsid w:val="00066B2E"/>
    <w:rsid w:val="000718AE"/>
    <w:rsid w:val="00074FC9"/>
    <w:rsid w:val="00076BBC"/>
    <w:rsid w:val="000771CA"/>
    <w:rsid w:val="000918D5"/>
    <w:rsid w:val="000A110A"/>
    <w:rsid w:val="000A6DE6"/>
    <w:rsid w:val="000B0920"/>
    <w:rsid w:val="000B673A"/>
    <w:rsid w:val="000C033E"/>
    <w:rsid w:val="000C2383"/>
    <w:rsid w:val="000C45BF"/>
    <w:rsid w:val="000D0F91"/>
    <w:rsid w:val="000D175E"/>
    <w:rsid w:val="000D460A"/>
    <w:rsid w:val="000D5A54"/>
    <w:rsid w:val="000D7FB4"/>
    <w:rsid w:val="000E23FB"/>
    <w:rsid w:val="000F2488"/>
    <w:rsid w:val="000F2658"/>
    <w:rsid w:val="000F5F6A"/>
    <w:rsid w:val="000F76F4"/>
    <w:rsid w:val="000F7813"/>
    <w:rsid w:val="00102881"/>
    <w:rsid w:val="00106F1D"/>
    <w:rsid w:val="0011509F"/>
    <w:rsid w:val="00121C6D"/>
    <w:rsid w:val="0012215D"/>
    <w:rsid w:val="001301C5"/>
    <w:rsid w:val="00134C0C"/>
    <w:rsid w:val="00135084"/>
    <w:rsid w:val="001355C9"/>
    <w:rsid w:val="0013587B"/>
    <w:rsid w:val="00136C7A"/>
    <w:rsid w:val="00141689"/>
    <w:rsid w:val="00143CA4"/>
    <w:rsid w:val="00154D9F"/>
    <w:rsid w:val="0015610A"/>
    <w:rsid w:val="00156AD6"/>
    <w:rsid w:val="00157059"/>
    <w:rsid w:val="0015777B"/>
    <w:rsid w:val="00157F53"/>
    <w:rsid w:val="00160EAB"/>
    <w:rsid w:val="0016606D"/>
    <w:rsid w:val="001661A6"/>
    <w:rsid w:val="001674FE"/>
    <w:rsid w:val="00175390"/>
    <w:rsid w:val="00176AEA"/>
    <w:rsid w:val="00177DF6"/>
    <w:rsid w:val="00186551"/>
    <w:rsid w:val="00190177"/>
    <w:rsid w:val="00191B47"/>
    <w:rsid w:val="00193C03"/>
    <w:rsid w:val="00194F81"/>
    <w:rsid w:val="001A0A5E"/>
    <w:rsid w:val="001A3A9C"/>
    <w:rsid w:val="001A47E3"/>
    <w:rsid w:val="001B0B6D"/>
    <w:rsid w:val="001B599C"/>
    <w:rsid w:val="001C1346"/>
    <w:rsid w:val="001C27D8"/>
    <w:rsid w:val="001C4045"/>
    <w:rsid w:val="001C4667"/>
    <w:rsid w:val="001C64D8"/>
    <w:rsid w:val="001D59EE"/>
    <w:rsid w:val="001D702C"/>
    <w:rsid w:val="001E276A"/>
    <w:rsid w:val="001E66D1"/>
    <w:rsid w:val="001F2B1F"/>
    <w:rsid w:val="001F3121"/>
    <w:rsid w:val="0020256F"/>
    <w:rsid w:val="00202D24"/>
    <w:rsid w:val="0021165B"/>
    <w:rsid w:val="00221727"/>
    <w:rsid w:val="00227E45"/>
    <w:rsid w:val="00240265"/>
    <w:rsid w:val="00241915"/>
    <w:rsid w:val="00241D5B"/>
    <w:rsid w:val="00245085"/>
    <w:rsid w:val="00245232"/>
    <w:rsid w:val="0024689E"/>
    <w:rsid w:val="00250A3C"/>
    <w:rsid w:val="00251206"/>
    <w:rsid w:val="00253AD1"/>
    <w:rsid w:val="00255AFB"/>
    <w:rsid w:val="00255F96"/>
    <w:rsid w:val="0026572E"/>
    <w:rsid w:val="00267F98"/>
    <w:rsid w:val="0027156D"/>
    <w:rsid w:val="002718A9"/>
    <w:rsid w:val="00276FF9"/>
    <w:rsid w:val="002828AA"/>
    <w:rsid w:val="00282B1C"/>
    <w:rsid w:val="00284455"/>
    <w:rsid w:val="0028566A"/>
    <w:rsid w:val="00287AD6"/>
    <w:rsid w:val="00287F2A"/>
    <w:rsid w:val="00292A5B"/>
    <w:rsid w:val="0029516A"/>
    <w:rsid w:val="00295A11"/>
    <w:rsid w:val="002A0517"/>
    <w:rsid w:val="002A0A5C"/>
    <w:rsid w:val="002A1003"/>
    <w:rsid w:val="002A3109"/>
    <w:rsid w:val="002A6D31"/>
    <w:rsid w:val="002C1B2E"/>
    <w:rsid w:val="002C3BCD"/>
    <w:rsid w:val="002C4E0B"/>
    <w:rsid w:val="002D2AE2"/>
    <w:rsid w:val="002D2CFD"/>
    <w:rsid w:val="002E1898"/>
    <w:rsid w:val="002E3AC0"/>
    <w:rsid w:val="002E3D15"/>
    <w:rsid w:val="002E4401"/>
    <w:rsid w:val="002E4D38"/>
    <w:rsid w:val="002F662E"/>
    <w:rsid w:val="00304588"/>
    <w:rsid w:val="003047B6"/>
    <w:rsid w:val="003079D8"/>
    <w:rsid w:val="00313C7E"/>
    <w:rsid w:val="0031590E"/>
    <w:rsid w:val="00316BD2"/>
    <w:rsid w:val="00321365"/>
    <w:rsid w:val="003217A4"/>
    <w:rsid w:val="003237C9"/>
    <w:rsid w:val="00323DF0"/>
    <w:rsid w:val="00325225"/>
    <w:rsid w:val="00327B24"/>
    <w:rsid w:val="00332A08"/>
    <w:rsid w:val="00346850"/>
    <w:rsid w:val="00354487"/>
    <w:rsid w:val="00357DC3"/>
    <w:rsid w:val="00363787"/>
    <w:rsid w:val="00365FBB"/>
    <w:rsid w:val="00366B56"/>
    <w:rsid w:val="0036793E"/>
    <w:rsid w:val="00371A68"/>
    <w:rsid w:val="003721B4"/>
    <w:rsid w:val="00374C1A"/>
    <w:rsid w:val="003756F4"/>
    <w:rsid w:val="003764A6"/>
    <w:rsid w:val="00376EF9"/>
    <w:rsid w:val="00391A26"/>
    <w:rsid w:val="00392BD6"/>
    <w:rsid w:val="003A30CD"/>
    <w:rsid w:val="003A38BD"/>
    <w:rsid w:val="003A6698"/>
    <w:rsid w:val="003A7D87"/>
    <w:rsid w:val="003B6BAC"/>
    <w:rsid w:val="003B6D58"/>
    <w:rsid w:val="003D465F"/>
    <w:rsid w:val="003D4F9E"/>
    <w:rsid w:val="003D5E53"/>
    <w:rsid w:val="003D710E"/>
    <w:rsid w:val="003D7202"/>
    <w:rsid w:val="003E0694"/>
    <w:rsid w:val="003E29D6"/>
    <w:rsid w:val="003E2D12"/>
    <w:rsid w:val="003F03FC"/>
    <w:rsid w:val="003F247A"/>
    <w:rsid w:val="003F3D1F"/>
    <w:rsid w:val="003F7061"/>
    <w:rsid w:val="00400685"/>
    <w:rsid w:val="004016FA"/>
    <w:rsid w:val="00412512"/>
    <w:rsid w:val="004130CB"/>
    <w:rsid w:val="00415E9F"/>
    <w:rsid w:val="00423B18"/>
    <w:rsid w:val="004260F1"/>
    <w:rsid w:val="00430047"/>
    <w:rsid w:val="00430948"/>
    <w:rsid w:val="00431E70"/>
    <w:rsid w:val="004419B9"/>
    <w:rsid w:val="00444CB8"/>
    <w:rsid w:val="00447435"/>
    <w:rsid w:val="0044743B"/>
    <w:rsid w:val="00456B1D"/>
    <w:rsid w:val="00461BFC"/>
    <w:rsid w:val="00465FE3"/>
    <w:rsid w:val="0046782D"/>
    <w:rsid w:val="004747DB"/>
    <w:rsid w:val="00475559"/>
    <w:rsid w:val="00475CF3"/>
    <w:rsid w:val="00484E7C"/>
    <w:rsid w:val="00490088"/>
    <w:rsid w:val="004902FD"/>
    <w:rsid w:val="00494A01"/>
    <w:rsid w:val="00495196"/>
    <w:rsid w:val="00497423"/>
    <w:rsid w:val="004B0239"/>
    <w:rsid w:val="004B45DB"/>
    <w:rsid w:val="004C0E4B"/>
    <w:rsid w:val="004C3AD6"/>
    <w:rsid w:val="004C7126"/>
    <w:rsid w:val="004D01D6"/>
    <w:rsid w:val="004D1CBB"/>
    <w:rsid w:val="004D2027"/>
    <w:rsid w:val="004E718A"/>
    <w:rsid w:val="004F118C"/>
    <w:rsid w:val="004F3121"/>
    <w:rsid w:val="004F3B08"/>
    <w:rsid w:val="004F3D85"/>
    <w:rsid w:val="00500CEA"/>
    <w:rsid w:val="005068C8"/>
    <w:rsid w:val="00506E09"/>
    <w:rsid w:val="00507DEF"/>
    <w:rsid w:val="00510BCD"/>
    <w:rsid w:val="00511E2B"/>
    <w:rsid w:val="00514E30"/>
    <w:rsid w:val="005156B5"/>
    <w:rsid w:val="00521145"/>
    <w:rsid w:val="00526EEA"/>
    <w:rsid w:val="005314D4"/>
    <w:rsid w:val="00537D7F"/>
    <w:rsid w:val="00540608"/>
    <w:rsid w:val="00540634"/>
    <w:rsid w:val="00540F85"/>
    <w:rsid w:val="00541E5C"/>
    <w:rsid w:val="00550929"/>
    <w:rsid w:val="00552729"/>
    <w:rsid w:val="00552CE1"/>
    <w:rsid w:val="005573E7"/>
    <w:rsid w:val="005660E4"/>
    <w:rsid w:val="00566659"/>
    <w:rsid w:val="00572EAD"/>
    <w:rsid w:val="00575289"/>
    <w:rsid w:val="005762A3"/>
    <w:rsid w:val="0057798C"/>
    <w:rsid w:val="00590832"/>
    <w:rsid w:val="00593C53"/>
    <w:rsid w:val="0059724E"/>
    <w:rsid w:val="005A0A31"/>
    <w:rsid w:val="005A0C6F"/>
    <w:rsid w:val="005A0ED4"/>
    <w:rsid w:val="005A6162"/>
    <w:rsid w:val="005A777B"/>
    <w:rsid w:val="005B0CD7"/>
    <w:rsid w:val="005B246D"/>
    <w:rsid w:val="005B3DF2"/>
    <w:rsid w:val="005C3E74"/>
    <w:rsid w:val="005C4F39"/>
    <w:rsid w:val="005C72A6"/>
    <w:rsid w:val="005D1E89"/>
    <w:rsid w:val="00602D44"/>
    <w:rsid w:val="00604252"/>
    <w:rsid w:val="006176F0"/>
    <w:rsid w:val="00620CA8"/>
    <w:rsid w:val="0062546D"/>
    <w:rsid w:val="00642755"/>
    <w:rsid w:val="006443B9"/>
    <w:rsid w:val="00644731"/>
    <w:rsid w:val="00647A67"/>
    <w:rsid w:val="00647E73"/>
    <w:rsid w:val="006528C8"/>
    <w:rsid w:val="00660B57"/>
    <w:rsid w:val="006666AC"/>
    <w:rsid w:val="00670DC3"/>
    <w:rsid w:val="00672F5C"/>
    <w:rsid w:val="00677E8B"/>
    <w:rsid w:val="00683221"/>
    <w:rsid w:val="00686FA1"/>
    <w:rsid w:val="006876A8"/>
    <w:rsid w:val="00697E4F"/>
    <w:rsid w:val="006A76A3"/>
    <w:rsid w:val="006B1350"/>
    <w:rsid w:val="006B6EA3"/>
    <w:rsid w:val="006C1FE6"/>
    <w:rsid w:val="006D66AA"/>
    <w:rsid w:val="006E0E74"/>
    <w:rsid w:val="006F0907"/>
    <w:rsid w:val="007034DA"/>
    <w:rsid w:val="007038FF"/>
    <w:rsid w:val="007068D1"/>
    <w:rsid w:val="00706C2A"/>
    <w:rsid w:val="0070750E"/>
    <w:rsid w:val="00713F54"/>
    <w:rsid w:val="00721587"/>
    <w:rsid w:val="007314DF"/>
    <w:rsid w:val="0073756E"/>
    <w:rsid w:val="00740CB2"/>
    <w:rsid w:val="00756690"/>
    <w:rsid w:val="00767EAC"/>
    <w:rsid w:val="00790C3D"/>
    <w:rsid w:val="00793072"/>
    <w:rsid w:val="00793522"/>
    <w:rsid w:val="00793ABA"/>
    <w:rsid w:val="00794153"/>
    <w:rsid w:val="007944B4"/>
    <w:rsid w:val="00795B28"/>
    <w:rsid w:val="007A1A8D"/>
    <w:rsid w:val="007A206A"/>
    <w:rsid w:val="007A3E6A"/>
    <w:rsid w:val="007A5406"/>
    <w:rsid w:val="007B47B8"/>
    <w:rsid w:val="007B7508"/>
    <w:rsid w:val="007C0FC6"/>
    <w:rsid w:val="007C2722"/>
    <w:rsid w:val="007C32D4"/>
    <w:rsid w:val="007D7A37"/>
    <w:rsid w:val="007E02E2"/>
    <w:rsid w:val="007E61E8"/>
    <w:rsid w:val="007E7256"/>
    <w:rsid w:val="007F10C4"/>
    <w:rsid w:val="007F1614"/>
    <w:rsid w:val="008023A4"/>
    <w:rsid w:val="00807AD8"/>
    <w:rsid w:val="00815669"/>
    <w:rsid w:val="00821C80"/>
    <w:rsid w:val="00830C6E"/>
    <w:rsid w:val="008331E4"/>
    <w:rsid w:val="00833F59"/>
    <w:rsid w:val="00841554"/>
    <w:rsid w:val="008462FB"/>
    <w:rsid w:val="00846A25"/>
    <w:rsid w:val="00856AE8"/>
    <w:rsid w:val="00860B9B"/>
    <w:rsid w:val="00861B4C"/>
    <w:rsid w:val="0086218E"/>
    <w:rsid w:val="00863D55"/>
    <w:rsid w:val="0086497A"/>
    <w:rsid w:val="00865019"/>
    <w:rsid w:val="008657B0"/>
    <w:rsid w:val="00866C89"/>
    <w:rsid w:val="00867B60"/>
    <w:rsid w:val="0087370E"/>
    <w:rsid w:val="00873DC3"/>
    <w:rsid w:val="008749F5"/>
    <w:rsid w:val="008779E6"/>
    <w:rsid w:val="00882984"/>
    <w:rsid w:val="0088363F"/>
    <w:rsid w:val="00884F9F"/>
    <w:rsid w:val="00895BCA"/>
    <w:rsid w:val="008A5AC2"/>
    <w:rsid w:val="008A7EC5"/>
    <w:rsid w:val="008A7FF7"/>
    <w:rsid w:val="008B304B"/>
    <w:rsid w:val="008D10C0"/>
    <w:rsid w:val="008D4D52"/>
    <w:rsid w:val="008E55F2"/>
    <w:rsid w:val="008E57C6"/>
    <w:rsid w:val="008E7104"/>
    <w:rsid w:val="008F463B"/>
    <w:rsid w:val="008F5C76"/>
    <w:rsid w:val="008F5F84"/>
    <w:rsid w:val="009035F9"/>
    <w:rsid w:val="00906D5F"/>
    <w:rsid w:val="00912DA8"/>
    <w:rsid w:val="00912DEB"/>
    <w:rsid w:val="0091363B"/>
    <w:rsid w:val="00915497"/>
    <w:rsid w:val="00916347"/>
    <w:rsid w:val="00925645"/>
    <w:rsid w:val="00930323"/>
    <w:rsid w:val="009305BD"/>
    <w:rsid w:val="00930C75"/>
    <w:rsid w:val="00931D29"/>
    <w:rsid w:val="0093416F"/>
    <w:rsid w:val="00935EDF"/>
    <w:rsid w:val="0094413F"/>
    <w:rsid w:val="009503A7"/>
    <w:rsid w:val="0095221F"/>
    <w:rsid w:val="00952B18"/>
    <w:rsid w:val="009534D9"/>
    <w:rsid w:val="00953CF5"/>
    <w:rsid w:val="00955B07"/>
    <w:rsid w:val="00956633"/>
    <w:rsid w:val="00962BFB"/>
    <w:rsid w:val="00964552"/>
    <w:rsid w:val="00971701"/>
    <w:rsid w:val="0097173C"/>
    <w:rsid w:val="00972273"/>
    <w:rsid w:val="00972632"/>
    <w:rsid w:val="00975457"/>
    <w:rsid w:val="00975E39"/>
    <w:rsid w:val="009824E3"/>
    <w:rsid w:val="00987AF8"/>
    <w:rsid w:val="00990920"/>
    <w:rsid w:val="009A5F30"/>
    <w:rsid w:val="009A7295"/>
    <w:rsid w:val="009B1F22"/>
    <w:rsid w:val="009B51EC"/>
    <w:rsid w:val="009B6E99"/>
    <w:rsid w:val="009B7598"/>
    <w:rsid w:val="009C172E"/>
    <w:rsid w:val="009C60BF"/>
    <w:rsid w:val="009D06B9"/>
    <w:rsid w:val="009E5E26"/>
    <w:rsid w:val="009E70D4"/>
    <w:rsid w:val="009F11D1"/>
    <w:rsid w:val="009F40F1"/>
    <w:rsid w:val="009F7D39"/>
    <w:rsid w:val="00A02C7A"/>
    <w:rsid w:val="00A02FB7"/>
    <w:rsid w:val="00A05B53"/>
    <w:rsid w:val="00A07E67"/>
    <w:rsid w:val="00A14368"/>
    <w:rsid w:val="00A2041E"/>
    <w:rsid w:val="00A23053"/>
    <w:rsid w:val="00A27A28"/>
    <w:rsid w:val="00A30CC1"/>
    <w:rsid w:val="00A345CA"/>
    <w:rsid w:val="00A37B95"/>
    <w:rsid w:val="00A51FBE"/>
    <w:rsid w:val="00A561DF"/>
    <w:rsid w:val="00A57A83"/>
    <w:rsid w:val="00A63813"/>
    <w:rsid w:val="00A6640B"/>
    <w:rsid w:val="00A674C3"/>
    <w:rsid w:val="00A71C56"/>
    <w:rsid w:val="00A72407"/>
    <w:rsid w:val="00A72748"/>
    <w:rsid w:val="00A72A1E"/>
    <w:rsid w:val="00A73AD3"/>
    <w:rsid w:val="00A73ECC"/>
    <w:rsid w:val="00A80D07"/>
    <w:rsid w:val="00A826F2"/>
    <w:rsid w:val="00A850B8"/>
    <w:rsid w:val="00A94837"/>
    <w:rsid w:val="00AA03D5"/>
    <w:rsid w:val="00AA370D"/>
    <w:rsid w:val="00AA7FCE"/>
    <w:rsid w:val="00AB100C"/>
    <w:rsid w:val="00AD253C"/>
    <w:rsid w:val="00AD28C2"/>
    <w:rsid w:val="00AD33E4"/>
    <w:rsid w:val="00AE1A4F"/>
    <w:rsid w:val="00AE2B8E"/>
    <w:rsid w:val="00AE5A1C"/>
    <w:rsid w:val="00AE7705"/>
    <w:rsid w:val="00AF02D9"/>
    <w:rsid w:val="00AF0B2A"/>
    <w:rsid w:val="00B005E7"/>
    <w:rsid w:val="00B027F4"/>
    <w:rsid w:val="00B05E9F"/>
    <w:rsid w:val="00B06A12"/>
    <w:rsid w:val="00B15038"/>
    <w:rsid w:val="00B168B5"/>
    <w:rsid w:val="00B16C92"/>
    <w:rsid w:val="00B216BD"/>
    <w:rsid w:val="00B2476A"/>
    <w:rsid w:val="00B265D2"/>
    <w:rsid w:val="00B341A7"/>
    <w:rsid w:val="00B3513F"/>
    <w:rsid w:val="00B35D59"/>
    <w:rsid w:val="00B36159"/>
    <w:rsid w:val="00B361E7"/>
    <w:rsid w:val="00B36547"/>
    <w:rsid w:val="00B37AFC"/>
    <w:rsid w:val="00B42F16"/>
    <w:rsid w:val="00B4730A"/>
    <w:rsid w:val="00B54A38"/>
    <w:rsid w:val="00B56208"/>
    <w:rsid w:val="00B57188"/>
    <w:rsid w:val="00B57F67"/>
    <w:rsid w:val="00B6764A"/>
    <w:rsid w:val="00B705F2"/>
    <w:rsid w:val="00B71859"/>
    <w:rsid w:val="00B73703"/>
    <w:rsid w:val="00B74915"/>
    <w:rsid w:val="00B761C9"/>
    <w:rsid w:val="00B761E5"/>
    <w:rsid w:val="00B87F89"/>
    <w:rsid w:val="00B9020A"/>
    <w:rsid w:val="00BA1430"/>
    <w:rsid w:val="00BB1E59"/>
    <w:rsid w:val="00BB7F15"/>
    <w:rsid w:val="00BC134F"/>
    <w:rsid w:val="00BC465D"/>
    <w:rsid w:val="00BC6BC6"/>
    <w:rsid w:val="00BD1558"/>
    <w:rsid w:val="00BD1B2D"/>
    <w:rsid w:val="00BE0E05"/>
    <w:rsid w:val="00BF2462"/>
    <w:rsid w:val="00C01A9D"/>
    <w:rsid w:val="00C02445"/>
    <w:rsid w:val="00C04FFB"/>
    <w:rsid w:val="00C0682C"/>
    <w:rsid w:val="00C10D81"/>
    <w:rsid w:val="00C11CD4"/>
    <w:rsid w:val="00C12FD7"/>
    <w:rsid w:val="00C13542"/>
    <w:rsid w:val="00C13B9D"/>
    <w:rsid w:val="00C22737"/>
    <w:rsid w:val="00C22A5B"/>
    <w:rsid w:val="00C2537C"/>
    <w:rsid w:val="00C259E7"/>
    <w:rsid w:val="00C32721"/>
    <w:rsid w:val="00C33305"/>
    <w:rsid w:val="00C42D6E"/>
    <w:rsid w:val="00C43C10"/>
    <w:rsid w:val="00C449F1"/>
    <w:rsid w:val="00C4556B"/>
    <w:rsid w:val="00C641FD"/>
    <w:rsid w:val="00C73E5A"/>
    <w:rsid w:val="00C745DC"/>
    <w:rsid w:val="00C81784"/>
    <w:rsid w:val="00C85198"/>
    <w:rsid w:val="00C86E8A"/>
    <w:rsid w:val="00CA644D"/>
    <w:rsid w:val="00CB6124"/>
    <w:rsid w:val="00CD1C67"/>
    <w:rsid w:val="00CD32FB"/>
    <w:rsid w:val="00CD4BF9"/>
    <w:rsid w:val="00CE4F39"/>
    <w:rsid w:val="00CE6AA5"/>
    <w:rsid w:val="00CF399F"/>
    <w:rsid w:val="00CF3B29"/>
    <w:rsid w:val="00CF45B2"/>
    <w:rsid w:val="00D005E2"/>
    <w:rsid w:val="00D10CDD"/>
    <w:rsid w:val="00D141CA"/>
    <w:rsid w:val="00D16560"/>
    <w:rsid w:val="00D30B3E"/>
    <w:rsid w:val="00D32E6C"/>
    <w:rsid w:val="00D33760"/>
    <w:rsid w:val="00D36A41"/>
    <w:rsid w:val="00D36DCA"/>
    <w:rsid w:val="00D37F00"/>
    <w:rsid w:val="00D4251F"/>
    <w:rsid w:val="00D43791"/>
    <w:rsid w:val="00D53FAE"/>
    <w:rsid w:val="00D643DA"/>
    <w:rsid w:val="00D67B43"/>
    <w:rsid w:val="00D704D6"/>
    <w:rsid w:val="00D775F6"/>
    <w:rsid w:val="00D80F4A"/>
    <w:rsid w:val="00D93A61"/>
    <w:rsid w:val="00DE05F4"/>
    <w:rsid w:val="00DE4327"/>
    <w:rsid w:val="00DE7488"/>
    <w:rsid w:val="00DF1A9C"/>
    <w:rsid w:val="00DF5209"/>
    <w:rsid w:val="00DF6B2A"/>
    <w:rsid w:val="00DF74DF"/>
    <w:rsid w:val="00DF7697"/>
    <w:rsid w:val="00E05708"/>
    <w:rsid w:val="00E07DC1"/>
    <w:rsid w:val="00E11440"/>
    <w:rsid w:val="00E12BE6"/>
    <w:rsid w:val="00E17EFA"/>
    <w:rsid w:val="00E2195D"/>
    <w:rsid w:val="00E228DA"/>
    <w:rsid w:val="00E3303B"/>
    <w:rsid w:val="00E3647C"/>
    <w:rsid w:val="00E40886"/>
    <w:rsid w:val="00E426F6"/>
    <w:rsid w:val="00E535AA"/>
    <w:rsid w:val="00E7048F"/>
    <w:rsid w:val="00E711F5"/>
    <w:rsid w:val="00E73B77"/>
    <w:rsid w:val="00E80E1C"/>
    <w:rsid w:val="00E83886"/>
    <w:rsid w:val="00E8646A"/>
    <w:rsid w:val="00E9133B"/>
    <w:rsid w:val="00EA2116"/>
    <w:rsid w:val="00EA367C"/>
    <w:rsid w:val="00EA3763"/>
    <w:rsid w:val="00EA50C7"/>
    <w:rsid w:val="00EA692E"/>
    <w:rsid w:val="00EB08B5"/>
    <w:rsid w:val="00EC221C"/>
    <w:rsid w:val="00EC7608"/>
    <w:rsid w:val="00ED09B5"/>
    <w:rsid w:val="00ED23D4"/>
    <w:rsid w:val="00ED38C7"/>
    <w:rsid w:val="00ED3E8E"/>
    <w:rsid w:val="00EF216B"/>
    <w:rsid w:val="00EF4442"/>
    <w:rsid w:val="00F06893"/>
    <w:rsid w:val="00F12D4E"/>
    <w:rsid w:val="00F22CCC"/>
    <w:rsid w:val="00F2559D"/>
    <w:rsid w:val="00F25B42"/>
    <w:rsid w:val="00F25F0C"/>
    <w:rsid w:val="00F41DAC"/>
    <w:rsid w:val="00F44BA7"/>
    <w:rsid w:val="00F45469"/>
    <w:rsid w:val="00F45ED3"/>
    <w:rsid w:val="00F476D5"/>
    <w:rsid w:val="00F47C77"/>
    <w:rsid w:val="00F61A55"/>
    <w:rsid w:val="00F63B34"/>
    <w:rsid w:val="00F7103B"/>
    <w:rsid w:val="00F801B1"/>
    <w:rsid w:val="00F82DF9"/>
    <w:rsid w:val="00F85548"/>
    <w:rsid w:val="00F87C81"/>
    <w:rsid w:val="00F87F1B"/>
    <w:rsid w:val="00F902E6"/>
    <w:rsid w:val="00F94F3D"/>
    <w:rsid w:val="00FC5BDA"/>
    <w:rsid w:val="00FC777D"/>
    <w:rsid w:val="00FC799A"/>
    <w:rsid w:val="00FD325B"/>
    <w:rsid w:val="00FE1E2A"/>
    <w:rsid w:val="00FF1569"/>
    <w:rsid w:val="00FF1757"/>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18"/>
    <w:pPr>
      <w:ind w:left="720"/>
      <w:contextualSpacing/>
    </w:pPr>
  </w:style>
  <w:style w:type="table" w:styleId="TableGrid">
    <w:name w:val="Table Grid"/>
    <w:basedOn w:val="TableNormal"/>
    <w:uiPriority w:val="59"/>
    <w:rsid w:val="006254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76B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1693</Words>
  <Characters>9652</Characters>
  <Application>Microsoft Office Word</Application>
  <DocSecurity>0</DocSecurity>
  <Lines>80</Lines>
  <Paragraphs>22</Paragraphs>
  <ScaleCrop>false</ScaleCrop>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OFFOT UKWA</dc:creator>
  <cp:lastModifiedBy>BLUETAG</cp:lastModifiedBy>
  <cp:revision>6</cp:revision>
  <dcterms:created xsi:type="dcterms:W3CDTF">2016-09-02T18:38:00Z</dcterms:created>
  <dcterms:modified xsi:type="dcterms:W3CDTF">2019-10-14T20:21:00Z</dcterms:modified>
</cp:coreProperties>
</file>